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415" w:rsidRDefault="00305390" w:rsidP="00305390">
      <w:pPr>
        <w:ind w:left="5954" w:right="-284"/>
        <w:jc w:val="right"/>
      </w:pPr>
      <w:r>
        <w:t>Pirkimo sąlygų</w:t>
      </w:r>
    </w:p>
    <w:p w:rsidR="00305390" w:rsidRPr="00CF0BF1" w:rsidRDefault="00305390" w:rsidP="00305390">
      <w:pPr>
        <w:ind w:left="5954" w:right="-284"/>
        <w:jc w:val="right"/>
      </w:pPr>
      <w:r>
        <w:t>2 priedas</w:t>
      </w:r>
      <w:bookmarkStart w:id="0" w:name="_GoBack"/>
      <w:bookmarkEnd w:id="0"/>
    </w:p>
    <w:p w:rsidR="00D15415" w:rsidRDefault="00D15415" w:rsidP="00D15415">
      <w:pPr>
        <w:suppressAutoHyphens/>
        <w:jc w:val="center"/>
        <w:rPr>
          <w:b/>
        </w:rPr>
      </w:pPr>
    </w:p>
    <w:p w:rsidR="00D15415" w:rsidRPr="002244FE" w:rsidRDefault="00D15415" w:rsidP="00D15415">
      <w:pPr>
        <w:suppressAutoHyphens/>
        <w:jc w:val="center"/>
        <w:rPr>
          <w:b/>
        </w:rPr>
      </w:pPr>
      <w:r w:rsidRPr="002244FE">
        <w:rPr>
          <w:b/>
        </w:rPr>
        <w:t>APSAUGINĖS IZOLIUOJAMOSIOS ŠVARINIMO APRANGOS</w:t>
      </w:r>
    </w:p>
    <w:p w:rsidR="00D15415" w:rsidRDefault="00D15415" w:rsidP="00D15415">
      <w:pPr>
        <w:suppressAutoHyphens/>
        <w:jc w:val="center"/>
        <w:rPr>
          <w:b/>
        </w:rPr>
      </w:pPr>
      <w:r w:rsidRPr="00112AC7">
        <w:rPr>
          <w:b/>
        </w:rPr>
        <w:t>TECHNINĖ SPECIFIKACIJA</w:t>
      </w:r>
    </w:p>
    <w:p w:rsidR="00D15415" w:rsidRDefault="00D15415" w:rsidP="00D15415">
      <w:pPr>
        <w:suppressAutoHyphens/>
        <w:jc w:val="center"/>
        <w:rPr>
          <w:b/>
        </w:rPr>
      </w:pPr>
    </w:p>
    <w:p w:rsidR="00D15415" w:rsidRPr="00CF0BF1" w:rsidRDefault="00D15415" w:rsidP="00D15415">
      <w:pPr>
        <w:jc w:val="center"/>
        <w:rPr>
          <w:b/>
        </w:rPr>
      </w:pPr>
      <w:r w:rsidRPr="009A5881">
        <w:rPr>
          <w:rFonts w:eastAsia="Calibri"/>
          <w:lang w:eastAsia="en-US"/>
        </w:rPr>
        <w:t>20</w:t>
      </w:r>
      <w:r>
        <w:rPr>
          <w:rFonts w:eastAsia="Calibri"/>
          <w:lang w:eastAsia="en-US"/>
        </w:rPr>
        <w:t>24</w:t>
      </w:r>
      <w:r w:rsidRPr="009A5881">
        <w:rPr>
          <w:rFonts w:eastAsia="Calibri"/>
          <w:lang w:eastAsia="en-US"/>
        </w:rPr>
        <w:t xml:space="preserve"> m. </w:t>
      </w:r>
      <w:r>
        <w:rPr>
          <w:rFonts w:eastAsia="Calibri"/>
          <w:lang w:eastAsia="en-US"/>
        </w:rPr>
        <w:t>balandžio</w:t>
      </w:r>
      <w:r w:rsidRPr="009A5881">
        <w:rPr>
          <w:rFonts w:eastAsia="Calibri"/>
          <w:lang w:eastAsia="en-US"/>
        </w:rPr>
        <w:t xml:space="preserve">       d. Nr.</w:t>
      </w:r>
    </w:p>
    <w:p w:rsidR="00BC3433" w:rsidRDefault="00BC3433" w:rsidP="00112AC7">
      <w:pPr>
        <w:suppressAutoHyphens/>
        <w:jc w:val="center"/>
        <w:rPr>
          <w:b/>
        </w:rPr>
      </w:pPr>
    </w:p>
    <w:p w:rsidR="00112AC7" w:rsidRPr="00112AC7" w:rsidRDefault="00112AC7" w:rsidP="00112AC7">
      <w:pPr>
        <w:suppressAutoHyphens/>
        <w:jc w:val="center"/>
        <w:rPr>
          <w:b/>
        </w:rPr>
      </w:pPr>
    </w:p>
    <w:p w:rsidR="00695DB1" w:rsidRPr="002244FE" w:rsidRDefault="00566FC2" w:rsidP="00051400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r w:rsidRPr="002244FE">
        <w:t xml:space="preserve">Apsauginė izoliuojamoji </w:t>
      </w:r>
      <w:r w:rsidR="004A4425" w:rsidRPr="002244FE">
        <w:t xml:space="preserve">švarinimo </w:t>
      </w:r>
      <w:r w:rsidRPr="002244FE">
        <w:t xml:space="preserve">apranga (toliau – </w:t>
      </w:r>
      <w:r w:rsidR="004A4425" w:rsidRPr="002244FE">
        <w:t>švarinimo</w:t>
      </w:r>
      <w:r w:rsidRPr="002244FE">
        <w:t xml:space="preserve"> apranga) – tai daugkartinio naudojimo </w:t>
      </w:r>
      <w:r w:rsidR="002633A9" w:rsidRPr="002244FE">
        <w:t xml:space="preserve">švarinimo </w:t>
      </w:r>
      <w:r w:rsidRPr="002244FE">
        <w:t xml:space="preserve">aprangos komplektas, skirtas užtikrinti kūno apsaugą nuo kovinių cheminių medžiagų, </w:t>
      </w:r>
      <w:r w:rsidR="002633A9" w:rsidRPr="00D57A89">
        <w:t>biologinės taršos</w:t>
      </w:r>
      <w:r w:rsidRPr="00D57A89">
        <w:t xml:space="preserve"> ir radioaktyviųjų dalelių</w:t>
      </w:r>
      <w:r w:rsidRPr="002244FE">
        <w:t xml:space="preserve"> (toliau – pavojingosios medžiagos), vykdant švarinimo užduotis su aukšto slėgio švarinimo sistemomis.</w:t>
      </w:r>
    </w:p>
    <w:p w:rsidR="004A7B99" w:rsidRPr="002244FE" w:rsidRDefault="004A4425" w:rsidP="00051400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r w:rsidRPr="002244FE">
        <w:t>Švarinimo</w:t>
      </w:r>
      <w:r w:rsidR="004A7B99" w:rsidRPr="002244FE">
        <w:t xml:space="preserve"> apranga </w:t>
      </w:r>
      <w:r w:rsidR="00E54B8E" w:rsidRPr="002244FE">
        <w:t>turi</w:t>
      </w:r>
      <w:r w:rsidR="004A7B99" w:rsidRPr="002244FE">
        <w:t xml:space="preserve"> būti</w:t>
      </w:r>
      <w:r w:rsidR="00E54B8E" w:rsidRPr="002244FE">
        <w:t xml:space="preserve"> pagaminta</w:t>
      </w:r>
      <w:r w:rsidR="00EE74E4" w:rsidRPr="002244FE">
        <w:t xml:space="preserve"> (turi būti pasiūlytas tik vienas iš 3 variantų)</w:t>
      </w:r>
      <w:r w:rsidR="004A7B99" w:rsidRPr="002244FE">
        <w:t>:</w:t>
      </w:r>
    </w:p>
    <w:p w:rsidR="00E54B8E" w:rsidRDefault="00E54B8E" w:rsidP="00984254">
      <w:pPr>
        <w:numPr>
          <w:ilvl w:val="1"/>
          <w:numId w:val="3"/>
        </w:numPr>
        <w:tabs>
          <w:tab w:val="left" w:pos="851"/>
        </w:tabs>
        <w:suppressAutoHyphens/>
        <w:ind w:left="851" w:hanging="425"/>
        <w:jc w:val="both"/>
      </w:pPr>
      <w:r>
        <w:t xml:space="preserve">arba </w:t>
      </w:r>
      <w:r w:rsidR="00CD4465">
        <w:t xml:space="preserve">kaip </w:t>
      </w:r>
      <w:r w:rsidR="004A7B99">
        <w:t xml:space="preserve">vientisas </w:t>
      </w:r>
      <w:r>
        <w:t>kombinezonas, kurio kelnės, palaidinė su gobtuvu, apsauginiai batai yra integruoti ir sujungti;</w:t>
      </w:r>
    </w:p>
    <w:p w:rsidR="00E54B8E" w:rsidRDefault="00E54B8E" w:rsidP="00984254">
      <w:pPr>
        <w:numPr>
          <w:ilvl w:val="1"/>
          <w:numId w:val="3"/>
        </w:numPr>
        <w:tabs>
          <w:tab w:val="left" w:pos="851"/>
        </w:tabs>
        <w:suppressAutoHyphens/>
        <w:ind w:left="851" w:hanging="425"/>
        <w:jc w:val="both"/>
      </w:pPr>
      <w:r>
        <w:t xml:space="preserve">arba </w:t>
      </w:r>
      <w:r w:rsidR="00CD4465">
        <w:t xml:space="preserve">kaip </w:t>
      </w:r>
      <w:r>
        <w:t>dalinai vientisas kombinezonas, kurio kelnės ir palaidinė su gobtuvu</w:t>
      </w:r>
      <w:r w:rsidRPr="00E54B8E">
        <w:t xml:space="preserve"> </w:t>
      </w:r>
      <w:r>
        <w:t>yra integruoti ir sujungti, o apsauginiai batai pridėti atskirai;</w:t>
      </w:r>
    </w:p>
    <w:p w:rsidR="00E54B8E" w:rsidRPr="00300DD4" w:rsidRDefault="00E54B8E" w:rsidP="00984254">
      <w:pPr>
        <w:numPr>
          <w:ilvl w:val="1"/>
          <w:numId w:val="3"/>
        </w:numPr>
        <w:tabs>
          <w:tab w:val="left" w:pos="851"/>
        </w:tabs>
        <w:suppressAutoHyphens/>
        <w:ind w:left="851" w:hanging="425"/>
        <w:jc w:val="both"/>
        <w:rPr>
          <w:lang w:val="en-US"/>
        </w:rPr>
      </w:pPr>
      <w:r>
        <w:t xml:space="preserve">arba </w:t>
      </w:r>
      <w:r w:rsidR="00CD4465">
        <w:t xml:space="preserve">kaip </w:t>
      </w:r>
      <w:r>
        <w:t xml:space="preserve">kostiumas, </w:t>
      </w:r>
      <w:r w:rsidR="00084445">
        <w:t xml:space="preserve">susidedantis iš 3 </w:t>
      </w:r>
      <w:r w:rsidR="000C1B60">
        <w:t xml:space="preserve">atskirų </w:t>
      </w:r>
      <w:r w:rsidR="00084445">
        <w:t xml:space="preserve">dalių: </w:t>
      </w:r>
      <w:r w:rsidRPr="00E54B8E">
        <w:t>palaidinė</w:t>
      </w:r>
      <w:r w:rsidR="00084445">
        <w:t>s</w:t>
      </w:r>
      <w:r w:rsidRPr="00E54B8E">
        <w:t xml:space="preserve"> su vientisu gobtuvu, </w:t>
      </w:r>
      <w:r w:rsidR="00084445">
        <w:t xml:space="preserve">kelnių, </w:t>
      </w:r>
      <w:r w:rsidRPr="00E54B8E">
        <w:t>apsaugini</w:t>
      </w:r>
      <w:r w:rsidR="00084445">
        <w:t>ų</w:t>
      </w:r>
      <w:r w:rsidRPr="00E54B8E">
        <w:t xml:space="preserve"> bat</w:t>
      </w:r>
      <w:r w:rsidR="00084445">
        <w:t>ų</w:t>
      </w:r>
      <w:r w:rsidR="00B844D5">
        <w:t>.</w:t>
      </w:r>
    </w:p>
    <w:p w:rsidR="00920E5B" w:rsidRPr="002244FE" w:rsidRDefault="004A4425" w:rsidP="00051400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r w:rsidRPr="002244FE">
        <w:t>Švarinimo</w:t>
      </w:r>
      <w:r w:rsidR="0007368F" w:rsidRPr="002244FE">
        <w:t xml:space="preserve"> apranga turi būti pagaminta iš medžiagos, kuri būtų </w:t>
      </w:r>
      <w:r w:rsidR="00352004" w:rsidRPr="002244FE">
        <w:t xml:space="preserve">tinkama </w:t>
      </w:r>
      <w:r w:rsidR="0007368F" w:rsidRPr="002244FE">
        <w:t>daugkartini</w:t>
      </w:r>
      <w:r w:rsidR="00352004" w:rsidRPr="002244FE">
        <w:t>am</w:t>
      </w:r>
      <w:r w:rsidR="0007368F" w:rsidRPr="002244FE">
        <w:t xml:space="preserve"> naudojim</w:t>
      </w:r>
      <w:r w:rsidR="00352004" w:rsidRPr="002244FE">
        <w:t>ui</w:t>
      </w:r>
      <w:r w:rsidR="0007368F" w:rsidRPr="002244FE">
        <w:t xml:space="preserve"> ir atspari aukšto slėgio skysčių purškimui</w:t>
      </w:r>
      <w:r w:rsidR="00920E5B" w:rsidRPr="002244FE">
        <w:t>.</w:t>
      </w:r>
    </w:p>
    <w:p w:rsidR="00B76E6E" w:rsidRPr="002244FE" w:rsidRDefault="004A4425" w:rsidP="00051400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r w:rsidRPr="002244FE">
        <w:t xml:space="preserve">Švarinimo </w:t>
      </w:r>
      <w:r w:rsidR="0058099C" w:rsidRPr="002244FE">
        <w:t>aprang</w:t>
      </w:r>
      <w:r w:rsidR="00566FC2" w:rsidRPr="002244FE">
        <w:t>ą</w:t>
      </w:r>
      <w:r w:rsidR="0058099C" w:rsidRPr="002244FE">
        <w:t xml:space="preserve"> turi būti galima </w:t>
      </w:r>
      <w:r w:rsidR="00CD4465" w:rsidRPr="002244FE">
        <w:t>švarinti</w:t>
      </w:r>
      <w:r w:rsidR="00B76E6E" w:rsidRPr="002244FE">
        <w:t xml:space="preserve"> švarinim</w:t>
      </w:r>
      <w:r w:rsidR="0058099C" w:rsidRPr="002244FE">
        <w:t>ui skirtais skystaisiais</w:t>
      </w:r>
      <w:r w:rsidR="00B76E6E" w:rsidRPr="002244FE">
        <w:t xml:space="preserve"> chemikalais</w:t>
      </w:r>
      <w:r w:rsidR="00430769" w:rsidRPr="002244FE">
        <w:t>.</w:t>
      </w:r>
    </w:p>
    <w:p w:rsidR="00EB4BE7" w:rsidRPr="002244FE" w:rsidRDefault="004A4425" w:rsidP="000361D0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r w:rsidRPr="002244FE">
        <w:t xml:space="preserve">Švarinimo </w:t>
      </w:r>
      <w:r w:rsidR="00566FC2" w:rsidRPr="002244FE">
        <w:t xml:space="preserve">apranga turi būti gaminama ne mažiau kaip 3 skirtingų dydžių </w:t>
      </w:r>
      <w:r w:rsidRPr="002244FE">
        <w:t>nuo</w:t>
      </w:r>
      <w:r w:rsidR="00566FC2" w:rsidRPr="002244FE">
        <w:t xml:space="preserve"> 170 cm iki 190 cm</w:t>
      </w:r>
      <w:r w:rsidR="00EB4BE7" w:rsidRPr="002244FE">
        <w:t>.</w:t>
      </w:r>
    </w:p>
    <w:p w:rsidR="000B0AAD" w:rsidRPr="002244FE" w:rsidRDefault="004A4425" w:rsidP="000361D0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r w:rsidRPr="002244FE">
        <w:t xml:space="preserve">Švarinimo </w:t>
      </w:r>
      <w:r w:rsidR="000B0AAD" w:rsidRPr="002244FE">
        <w:t>a</w:t>
      </w:r>
      <w:r w:rsidR="00352004" w:rsidRPr="002244FE">
        <w:t>prangos siūlės (jei tokios yra)</w:t>
      </w:r>
      <w:r w:rsidR="000B0AAD" w:rsidRPr="002244FE">
        <w:t xml:space="preserve"> turi būti užklijuotos arba kitomis priemonėmis uždengtos ir apsaugotos nuo išorinio poveikio.</w:t>
      </w:r>
    </w:p>
    <w:p w:rsidR="00352004" w:rsidRPr="0058320A" w:rsidRDefault="004A4425" w:rsidP="00352004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r w:rsidRPr="0058320A">
        <w:t xml:space="preserve">Švarinimo </w:t>
      </w:r>
      <w:r w:rsidR="000B0AAD" w:rsidRPr="0058320A">
        <w:t xml:space="preserve">aprangos konstrukcija turi užtikrinti, kad pro jos užtrauktukus, siūles ir </w:t>
      </w:r>
      <w:proofErr w:type="spellStart"/>
      <w:r w:rsidR="000B0AAD" w:rsidRPr="0058320A">
        <w:t>užvartus</w:t>
      </w:r>
      <w:proofErr w:type="spellEnd"/>
      <w:r w:rsidR="000B0AAD" w:rsidRPr="0058320A">
        <w:t xml:space="preserve"> į vidų nepateks </w:t>
      </w:r>
      <w:r w:rsidR="002633A9" w:rsidRPr="0058320A">
        <w:t>pavojingosios medžiagos</w:t>
      </w:r>
      <w:r w:rsidR="00EB4BE7" w:rsidRPr="0058320A">
        <w:t>.</w:t>
      </w:r>
    </w:p>
    <w:p w:rsidR="00920E5B" w:rsidRPr="002244FE" w:rsidRDefault="004A4425" w:rsidP="00352004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r w:rsidRPr="002244FE">
        <w:t xml:space="preserve">Švarinimo </w:t>
      </w:r>
      <w:r w:rsidR="00352004" w:rsidRPr="002244FE">
        <w:t xml:space="preserve">apranga vidinėje pusėje </w:t>
      </w:r>
      <w:r w:rsidR="00BB7858" w:rsidRPr="002244FE">
        <w:t>turi turėti etiketes,</w:t>
      </w:r>
      <w:r w:rsidR="00057D94" w:rsidRPr="002244FE">
        <w:t xml:space="preserve"> kuriose </w:t>
      </w:r>
      <w:r w:rsidR="00307B29" w:rsidRPr="002244FE">
        <w:t xml:space="preserve">būtų </w:t>
      </w:r>
      <w:r w:rsidR="00057D94" w:rsidRPr="002244FE">
        <w:t>nurodyta</w:t>
      </w:r>
      <w:r w:rsidR="00EA1FB9" w:rsidRPr="002244FE">
        <w:t xml:space="preserve"> ši informacija</w:t>
      </w:r>
      <w:r w:rsidR="00920E5B" w:rsidRPr="002244FE">
        <w:t xml:space="preserve">: gaminio dydis, pagaminimo </w:t>
      </w:r>
      <w:r w:rsidR="001E36F8" w:rsidRPr="002244FE">
        <w:t>data</w:t>
      </w:r>
      <w:r w:rsidR="00920E5B" w:rsidRPr="002244FE">
        <w:t xml:space="preserve">, </w:t>
      </w:r>
      <w:r w:rsidR="00352004" w:rsidRPr="002244FE">
        <w:t>priežiūros</w:t>
      </w:r>
      <w:r w:rsidR="00920E5B" w:rsidRPr="002244FE">
        <w:t xml:space="preserve"> instrukcijos (gali būti naudojami standartiniai ir suprantami simboliai).</w:t>
      </w:r>
    </w:p>
    <w:p w:rsidR="006C6D03" w:rsidRPr="008C405E" w:rsidRDefault="006C6D03" w:rsidP="006C6D03">
      <w:pPr>
        <w:tabs>
          <w:tab w:val="left" w:pos="851"/>
        </w:tabs>
        <w:suppressAutoHyphens/>
        <w:ind w:firstLine="360"/>
        <w:jc w:val="both"/>
      </w:pPr>
      <w:r w:rsidRPr="008C405E">
        <w:t>9. Švarinimo aprangos gobtuvas turi:</w:t>
      </w:r>
    </w:p>
    <w:p w:rsidR="006C6D03" w:rsidRPr="008C405E" w:rsidRDefault="006C6D03" w:rsidP="006C6D03">
      <w:pPr>
        <w:tabs>
          <w:tab w:val="left" w:pos="851"/>
        </w:tabs>
        <w:suppressAutoHyphens/>
        <w:ind w:firstLine="360"/>
        <w:jc w:val="both"/>
      </w:pPr>
      <w:r w:rsidRPr="008C405E">
        <w:t>9.1. elastingai užsimauti ant dujokaukės ir užtikrint</w:t>
      </w:r>
      <w:r w:rsidR="00D57A89" w:rsidRPr="008C405E">
        <w:t>i</w:t>
      </w:r>
      <w:r w:rsidRPr="008C405E">
        <w:t>, kad per sujungimą nepateks pavojingosios</w:t>
      </w:r>
      <w:r w:rsidR="00C97A94" w:rsidRPr="008C405E">
        <w:t xml:space="preserve"> </w:t>
      </w:r>
      <w:r w:rsidRPr="008C405E">
        <w:t>medžiagos;</w:t>
      </w:r>
    </w:p>
    <w:p w:rsidR="006C6D03" w:rsidRPr="008C405E" w:rsidRDefault="006C6D03" w:rsidP="006C6D03">
      <w:pPr>
        <w:tabs>
          <w:tab w:val="left" w:pos="851"/>
        </w:tabs>
        <w:suppressAutoHyphens/>
        <w:ind w:firstLine="360"/>
        <w:jc w:val="both"/>
      </w:pPr>
      <w:r w:rsidRPr="008C405E">
        <w:t>9.2. būti tinkamas naudoti su skirtingų modelių dujokaukėmis (</w:t>
      </w:r>
      <w:r w:rsidRPr="008C405E">
        <w:rPr>
          <w:i/>
          <w:lang w:val="en-GB"/>
        </w:rPr>
        <w:t>Avon Protection FM-50, 3M Scott Safety M-95</w:t>
      </w:r>
      <w:r w:rsidRPr="008C405E">
        <w:t>);</w:t>
      </w:r>
    </w:p>
    <w:p w:rsidR="006C6D03" w:rsidRPr="008C405E" w:rsidRDefault="006C6D03" w:rsidP="006C6D03">
      <w:pPr>
        <w:tabs>
          <w:tab w:val="left" w:pos="851"/>
        </w:tabs>
        <w:suppressAutoHyphens/>
        <w:ind w:firstLine="360"/>
        <w:jc w:val="both"/>
      </w:pPr>
      <w:r w:rsidRPr="008C405E">
        <w:t xml:space="preserve">9.3. </w:t>
      </w:r>
      <w:r w:rsidR="00D57A89" w:rsidRPr="008C405E">
        <w:t>turėti</w:t>
      </w:r>
      <w:r w:rsidRPr="008C405E">
        <w:t xml:space="preserve"> elasting</w:t>
      </w:r>
      <w:r w:rsidR="00D57A89" w:rsidRPr="008C405E">
        <w:t>ą</w:t>
      </w:r>
      <w:r w:rsidRPr="008C405E">
        <w:t xml:space="preserve"> juost</w:t>
      </w:r>
      <w:r w:rsidR="00D57A89" w:rsidRPr="008C405E">
        <w:t>ą</w:t>
      </w:r>
      <w:r w:rsidRPr="008C405E">
        <w:t xml:space="preserve"> (angl. </w:t>
      </w:r>
      <w:proofErr w:type="gramStart"/>
      <w:r w:rsidRPr="008C405E">
        <w:rPr>
          <w:i/>
          <w:lang w:val="en-GB"/>
        </w:rPr>
        <w:t>grommet</w:t>
      </w:r>
      <w:proofErr w:type="gramEnd"/>
      <w:r w:rsidRPr="008C405E">
        <w:t xml:space="preserve">), kuri </w:t>
      </w:r>
      <w:r w:rsidR="00D57A89" w:rsidRPr="008C405E">
        <w:t>(</w:t>
      </w:r>
      <w:r w:rsidRPr="008C405E">
        <w:t>be tarpų ir raukšlių</w:t>
      </w:r>
      <w:r w:rsidR="00D57A89" w:rsidRPr="008C405E">
        <w:t>)</w:t>
      </w:r>
      <w:r w:rsidRPr="008C405E">
        <w:t xml:space="preserve"> užsimautų ant dujokaukės ir sukibtų su dujokaukės guma;</w:t>
      </w:r>
    </w:p>
    <w:p w:rsidR="006C6D03" w:rsidRPr="008C405E" w:rsidRDefault="006C6D03" w:rsidP="006C6D03">
      <w:pPr>
        <w:tabs>
          <w:tab w:val="left" w:pos="851"/>
        </w:tabs>
        <w:suppressAutoHyphens/>
        <w:ind w:firstLine="360"/>
        <w:jc w:val="both"/>
      </w:pPr>
      <w:r w:rsidRPr="008C405E">
        <w:t xml:space="preserve">9.4. turėti </w:t>
      </w:r>
      <w:r w:rsidR="00D57A89" w:rsidRPr="008C405E">
        <w:t>(</w:t>
      </w:r>
      <w:r w:rsidRPr="008C405E">
        <w:t>smakro srityje</w:t>
      </w:r>
      <w:r w:rsidR="00D57A89" w:rsidRPr="008C405E">
        <w:t>)</w:t>
      </w:r>
      <w:r w:rsidRPr="008C405E">
        <w:t xml:space="preserve"> kibų tekstilinį užsegimą (reguli</w:t>
      </w:r>
      <w:r w:rsidR="00B768F6">
        <w:t>uojamą</w:t>
      </w:r>
      <w:r w:rsidRPr="008C405E">
        <w:t>), kuris leistų užfiksuoti gobtuvą ant dujokaukės rėmo kartu su elastine juosta.</w:t>
      </w:r>
    </w:p>
    <w:p w:rsidR="00D4102F" w:rsidRPr="002244FE" w:rsidRDefault="004A4425" w:rsidP="0025453F">
      <w:pPr>
        <w:numPr>
          <w:ilvl w:val="0"/>
          <w:numId w:val="15"/>
        </w:numPr>
        <w:tabs>
          <w:tab w:val="left" w:pos="851"/>
        </w:tabs>
        <w:suppressAutoHyphens/>
        <w:ind w:left="0" w:firstLine="426"/>
        <w:jc w:val="both"/>
      </w:pPr>
      <w:r w:rsidRPr="002244FE">
        <w:t xml:space="preserve">Švarinimo </w:t>
      </w:r>
      <w:r w:rsidR="00D4102F" w:rsidRPr="002244FE">
        <w:t xml:space="preserve">aprangos palaidinės rankogalių konstrukcija turi užtikrinti sandarumą ir apsaugą, kad tarp </w:t>
      </w:r>
      <w:r w:rsidR="002244FE">
        <w:t xml:space="preserve">apsauginių pirštinių </w:t>
      </w:r>
      <w:r w:rsidR="00D4102F" w:rsidRPr="002244FE">
        <w:t>ir palaidinės rankogalių į vidų nepatektų pavojingosios medžiagos</w:t>
      </w:r>
      <w:r w:rsidR="002919B3" w:rsidRPr="002244FE">
        <w:t>.</w:t>
      </w:r>
    </w:p>
    <w:p w:rsidR="00E65EAA" w:rsidRPr="00885E19" w:rsidRDefault="004A4425" w:rsidP="0025453F">
      <w:pPr>
        <w:numPr>
          <w:ilvl w:val="0"/>
          <w:numId w:val="16"/>
        </w:numPr>
        <w:tabs>
          <w:tab w:val="left" w:pos="851"/>
        </w:tabs>
        <w:suppressAutoHyphens/>
        <w:ind w:left="0" w:firstLine="426"/>
        <w:jc w:val="both"/>
      </w:pPr>
      <w:r w:rsidRPr="00885E19">
        <w:t xml:space="preserve">Švarinimo </w:t>
      </w:r>
      <w:r w:rsidR="00416BD6" w:rsidRPr="00885E19">
        <w:t>aprangos ke</w:t>
      </w:r>
      <w:r w:rsidR="002633A9" w:rsidRPr="00885E19">
        <w:t>lnių ir palaidinės konstrukcija</w:t>
      </w:r>
      <w:r w:rsidR="00416BD6" w:rsidRPr="00885E19">
        <w:t xml:space="preserve"> </w:t>
      </w:r>
      <w:r w:rsidR="002633A9" w:rsidRPr="00885E19">
        <w:t>(</w:t>
      </w:r>
      <w:r w:rsidR="00416BD6" w:rsidRPr="00885E19">
        <w:t>jei pateikiamos kaip atskiros dalys</w:t>
      </w:r>
      <w:r w:rsidR="002633A9" w:rsidRPr="00885E19">
        <w:t>)</w:t>
      </w:r>
      <w:r w:rsidR="00416BD6" w:rsidRPr="00885E19">
        <w:t xml:space="preserve"> turi užtikrinti sandarumą ir apsaugą, kad tarp kelnių ir palaidinės į vidų nepatektų pavojingosios medžiagos.</w:t>
      </w:r>
    </w:p>
    <w:p w:rsidR="00E65EAA" w:rsidRPr="00885E19" w:rsidRDefault="004A4425" w:rsidP="0025453F">
      <w:pPr>
        <w:numPr>
          <w:ilvl w:val="0"/>
          <w:numId w:val="17"/>
        </w:numPr>
        <w:tabs>
          <w:tab w:val="left" w:pos="851"/>
        </w:tabs>
        <w:suppressAutoHyphens/>
        <w:ind w:left="0" w:firstLine="426"/>
        <w:jc w:val="both"/>
      </w:pPr>
      <w:r w:rsidRPr="00885E19">
        <w:t xml:space="preserve">Švarinimo </w:t>
      </w:r>
      <w:r w:rsidR="00416BD6" w:rsidRPr="00885E19">
        <w:t>aprangos kelnių ir batų konstrukcij</w:t>
      </w:r>
      <w:r w:rsidR="00814662" w:rsidRPr="00885E19">
        <w:t>a</w:t>
      </w:r>
      <w:r w:rsidR="00416BD6" w:rsidRPr="00885E19">
        <w:t xml:space="preserve"> </w:t>
      </w:r>
      <w:r w:rsidR="002633A9" w:rsidRPr="00885E19">
        <w:t>(</w:t>
      </w:r>
      <w:r w:rsidR="00416BD6" w:rsidRPr="00885E19">
        <w:t xml:space="preserve">jei </w:t>
      </w:r>
      <w:r w:rsidR="002633A9" w:rsidRPr="00885E19">
        <w:t>pateikiamos kaip atskiros dalys)</w:t>
      </w:r>
      <w:r w:rsidR="00416BD6" w:rsidRPr="00885E19">
        <w:t xml:space="preserve"> </w:t>
      </w:r>
      <w:r w:rsidR="00814662" w:rsidRPr="00885E19">
        <w:t>turi užtikrinti sandarumą ir apsaugą, kad tarp kelnių ir batų į vidų nepatektų pavojingosios medžiagos.</w:t>
      </w:r>
      <w:r w:rsidR="00CB73C9" w:rsidRPr="00885E19">
        <w:t xml:space="preserve"> Jei užtikrinti sandarumą yra būtinos papildomos </w:t>
      </w:r>
      <w:r w:rsidR="002633A9" w:rsidRPr="00885E19">
        <w:t>daugkartinio naudojimo apsauginės kojinės</w:t>
      </w:r>
      <w:r w:rsidR="00CB73C9" w:rsidRPr="00885E19">
        <w:t xml:space="preserve">, jos turi būti pridėtos į </w:t>
      </w:r>
      <w:r w:rsidR="002633A9" w:rsidRPr="00885E19">
        <w:t>švarinimo</w:t>
      </w:r>
      <w:r w:rsidR="00CB73C9" w:rsidRPr="00885E19">
        <w:t xml:space="preserve"> aprangos komplektą.</w:t>
      </w:r>
    </w:p>
    <w:p w:rsidR="00D148A1" w:rsidRPr="00885E19" w:rsidRDefault="004A4425" w:rsidP="0025453F">
      <w:pPr>
        <w:numPr>
          <w:ilvl w:val="0"/>
          <w:numId w:val="17"/>
        </w:numPr>
        <w:tabs>
          <w:tab w:val="left" w:pos="851"/>
        </w:tabs>
        <w:suppressAutoHyphens/>
        <w:ind w:left="0" w:firstLine="426"/>
        <w:jc w:val="both"/>
      </w:pPr>
      <w:r w:rsidRPr="00885E19">
        <w:t xml:space="preserve">Švarinimo </w:t>
      </w:r>
      <w:r w:rsidR="00D4102F" w:rsidRPr="00885E19">
        <w:t>aprang</w:t>
      </w:r>
      <w:r w:rsidR="007F0D63" w:rsidRPr="00885E19">
        <w:t xml:space="preserve">os medžiaga </w:t>
      </w:r>
      <w:r w:rsidR="00814662" w:rsidRPr="00885E19">
        <w:t>turi</w:t>
      </w:r>
      <w:r w:rsidR="00A30220" w:rsidRPr="00885E19">
        <w:t xml:space="preserve"> </w:t>
      </w:r>
      <w:r w:rsidR="00814662" w:rsidRPr="00885E19">
        <w:t>būti testuota HD medžiagos lašais ir užtikrinti ne trumpesnę nei 24 valandų apsaugą nuo HD medžiagos lašų prasiskverbimo</w:t>
      </w:r>
      <w:r w:rsidR="00D4102F" w:rsidRPr="00885E19">
        <w:t>.</w:t>
      </w:r>
    </w:p>
    <w:p w:rsidR="008232BA" w:rsidRPr="00885E19" w:rsidRDefault="00552FE6" w:rsidP="0025453F">
      <w:pPr>
        <w:numPr>
          <w:ilvl w:val="0"/>
          <w:numId w:val="17"/>
        </w:numPr>
        <w:tabs>
          <w:tab w:val="left" w:pos="851"/>
        </w:tabs>
        <w:suppressAutoHyphens/>
        <w:ind w:left="0" w:firstLine="426"/>
        <w:jc w:val="both"/>
      </w:pPr>
      <w:r w:rsidRPr="00885E19">
        <w:lastRenderedPageBreak/>
        <w:t xml:space="preserve">Švarinimo </w:t>
      </w:r>
      <w:r w:rsidR="00CA2733" w:rsidRPr="00885E19">
        <w:t xml:space="preserve">aprangos medžiagos (be apsauginių batų) tempiamasis stipris (angl. </w:t>
      </w:r>
      <w:proofErr w:type="spellStart"/>
      <w:r w:rsidR="00CA2733" w:rsidRPr="00885E19">
        <w:rPr>
          <w:i/>
        </w:rPr>
        <w:t>tensile</w:t>
      </w:r>
      <w:proofErr w:type="spellEnd"/>
      <w:r w:rsidR="00CA2733" w:rsidRPr="00885E19">
        <w:rPr>
          <w:i/>
        </w:rPr>
        <w:t xml:space="preserve"> </w:t>
      </w:r>
      <w:proofErr w:type="spellStart"/>
      <w:r w:rsidR="00CA2733" w:rsidRPr="00885E19">
        <w:rPr>
          <w:i/>
        </w:rPr>
        <w:t>strength</w:t>
      </w:r>
      <w:proofErr w:type="spellEnd"/>
      <w:r w:rsidR="00CA2733" w:rsidRPr="00885E19">
        <w:t xml:space="preserve">) turi būti ne mažesnis nei 700 N pagal EN ISO 1421 </w:t>
      </w:r>
      <w:r w:rsidR="00CA2733" w:rsidRPr="00D57A89">
        <w:t>arba lygiavertį</w:t>
      </w:r>
      <w:r w:rsidR="00CA2733" w:rsidRPr="00885E19">
        <w:t xml:space="preserve"> standartą</w:t>
      </w:r>
      <w:r w:rsidR="008232BA" w:rsidRPr="00885E19">
        <w:t>.</w:t>
      </w:r>
    </w:p>
    <w:p w:rsidR="00D67CA4" w:rsidRPr="00885E19" w:rsidRDefault="00552FE6" w:rsidP="0025453F">
      <w:pPr>
        <w:numPr>
          <w:ilvl w:val="0"/>
          <w:numId w:val="17"/>
        </w:numPr>
        <w:tabs>
          <w:tab w:val="left" w:pos="851"/>
        </w:tabs>
        <w:suppressAutoHyphens/>
        <w:ind w:left="0" w:firstLine="426"/>
        <w:jc w:val="both"/>
      </w:pPr>
      <w:r w:rsidRPr="00885E19">
        <w:t xml:space="preserve">Švarinimo </w:t>
      </w:r>
      <w:r w:rsidR="008232BA" w:rsidRPr="00885E19">
        <w:t xml:space="preserve">aprangos </w:t>
      </w:r>
      <w:r w:rsidR="00D57A89">
        <w:t xml:space="preserve">apsauginiai </w:t>
      </w:r>
      <w:r w:rsidR="008232BA" w:rsidRPr="00885E19">
        <w:t>batai</w:t>
      </w:r>
      <w:r w:rsidR="00D67CA4" w:rsidRPr="00885E19">
        <w:rPr>
          <w:rFonts w:eastAsia="Calibri"/>
          <w:lang w:eastAsia="en-US"/>
        </w:rPr>
        <w:t xml:space="preserve"> turi</w:t>
      </w:r>
      <w:r w:rsidR="002633A9" w:rsidRPr="00885E19">
        <w:rPr>
          <w:rFonts w:eastAsia="Calibri"/>
          <w:lang w:eastAsia="en-US"/>
        </w:rPr>
        <w:t xml:space="preserve"> būti</w:t>
      </w:r>
      <w:r w:rsidR="00D67CA4" w:rsidRPr="00885E19">
        <w:rPr>
          <w:rFonts w:eastAsia="Calibri"/>
          <w:lang w:eastAsia="en-US"/>
        </w:rPr>
        <w:t>:</w:t>
      </w:r>
    </w:p>
    <w:p w:rsidR="008232BA" w:rsidRDefault="004E4558" w:rsidP="0025453F">
      <w:pPr>
        <w:numPr>
          <w:ilvl w:val="1"/>
          <w:numId w:val="17"/>
        </w:numPr>
        <w:tabs>
          <w:tab w:val="left" w:pos="993"/>
        </w:tabs>
        <w:suppressAutoHyphens/>
        <w:ind w:left="0" w:firstLine="426"/>
        <w:jc w:val="both"/>
      </w:pPr>
      <w:r w:rsidRPr="004E4558">
        <w:t>juodos (RAL 9005 arba lygiavertės), rudai pilkos (RAL 7013 arba lygiavertės), arba tamsiai žalios (RAL 6007 arba lygiavertės) spalvos</w:t>
      </w:r>
      <w:r w:rsidR="00D90016" w:rsidRPr="00D90016">
        <w:t xml:space="preserve"> </w:t>
      </w:r>
      <w:r w:rsidR="00D90016">
        <w:t>(išorinė pusė)</w:t>
      </w:r>
      <w:r w:rsidR="007A6001">
        <w:t>;</w:t>
      </w:r>
    </w:p>
    <w:p w:rsidR="00D67CA4" w:rsidRDefault="00D67CA4" w:rsidP="0025453F">
      <w:pPr>
        <w:numPr>
          <w:ilvl w:val="1"/>
          <w:numId w:val="17"/>
        </w:numPr>
        <w:tabs>
          <w:tab w:val="left" w:pos="993"/>
        </w:tabs>
        <w:suppressAutoHyphens/>
        <w:ind w:left="0" w:firstLine="426"/>
        <w:jc w:val="both"/>
        <w:rPr>
          <w:rFonts w:eastAsia="Calibri"/>
          <w:lang w:eastAsia="en-US"/>
        </w:rPr>
      </w:pPr>
      <w:r w:rsidRPr="00D67CA4">
        <w:rPr>
          <w:rFonts w:eastAsia="Calibri"/>
          <w:lang w:eastAsia="en-US"/>
        </w:rPr>
        <w:t>testuot</w:t>
      </w:r>
      <w:r>
        <w:rPr>
          <w:rFonts w:eastAsia="Calibri"/>
          <w:lang w:eastAsia="en-US"/>
        </w:rPr>
        <w:t>i</w:t>
      </w:r>
      <w:r w:rsidRPr="00D67CA4">
        <w:rPr>
          <w:rFonts w:eastAsia="Calibri"/>
          <w:lang w:eastAsia="en-US"/>
        </w:rPr>
        <w:t xml:space="preserve"> HD medžiagos lašais ir užtikrinti ne trumpesnę nei </w:t>
      </w:r>
      <w:r w:rsidR="009256C4" w:rsidRPr="00942416">
        <w:rPr>
          <w:rFonts w:eastAsia="Calibri"/>
          <w:lang w:eastAsia="en-US"/>
        </w:rPr>
        <w:t>8</w:t>
      </w:r>
      <w:r w:rsidRPr="00D67CA4">
        <w:rPr>
          <w:rFonts w:eastAsia="Calibri"/>
          <w:lang w:eastAsia="en-US"/>
        </w:rPr>
        <w:t xml:space="preserve"> valandų apsaugą nuo HD medžiagos lašų prasiskverbimo</w:t>
      </w:r>
      <w:r>
        <w:rPr>
          <w:rFonts w:eastAsia="Calibri"/>
          <w:lang w:eastAsia="en-US"/>
        </w:rPr>
        <w:t>;</w:t>
      </w:r>
    </w:p>
    <w:p w:rsidR="00D67CA4" w:rsidRPr="00EB4BE7" w:rsidRDefault="00D67CA4" w:rsidP="0025453F">
      <w:pPr>
        <w:numPr>
          <w:ilvl w:val="1"/>
          <w:numId w:val="17"/>
        </w:numPr>
        <w:tabs>
          <w:tab w:val="left" w:pos="993"/>
        </w:tabs>
        <w:suppressAutoHyphens/>
        <w:ind w:left="0" w:firstLine="426"/>
        <w:jc w:val="both"/>
        <w:rPr>
          <w:rFonts w:eastAsia="Calibri"/>
          <w:lang w:eastAsia="en-US"/>
        </w:rPr>
      </w:pPr>
      <w:r w:rsidRPr="00D67CA4">
        <w:t>atspar</w:t>
      </w:r>
      <w:r w:rsidR="007A6001">
        <w:t>ūs</w:t>
      </w:r>
      <w:r w:rsidRPr="00D67CA4">
        <w:t xml:space="preserve"> lenkimui ne maž</w:t>
      </w:r>
      <w:r w:rsidR="007A6001">
        <w:t>iau</w:t>
      </w:r>
      <w:r w:rsidRPr="00D67CA4">
        <w:t xml:space="preserve"> kaip 125 000 kartų pagal EN ISO 2034</w:t>
      </w:r>
      <w:r w:rsidR="009256C4">
        <w:t>4</w:t>
      </w:r>
      <w:r w:rsidRPr="00D67CA4">
        <w:t xml:space="preserve"> </w:t>
      </w:r>
      <w:r w:rsidRPr="00D57A89">
        <w:t>arba lygiavertį</w:t>
      </w:r>
      <w:r w:rsidRPr="00D67CA4">
        <w:t xml:space="preserve"> standartą</w:t>
      </w:r>
      <w:r w:rsidR="00610DB9">
        <w:t>;</w:t>
      </w:r>
    </w:p>
    <w:p w:rsidR="00EB4BE7" w:rsidRPr="00885E19" w:rsidRDefault="00EB4BE7" w:rsidP="0025453F">
      <w:pPr>
        <w:numPr>
          <w:ilvl w:val="1"/>
          <w:numId w:val="17"/>
        </w:numPr>
        <w:tabs>
          <w:tab w:val="left" w:pos="993"/>
        </w:tabs>
        <w:suppressAutoHyphens/>
        <w:ind w:left="0" w:firstLine="426"/>
        <w:jc w:val="both"/>
        <w:rPr>
          <w:rFonts w:eastAsia="Calibri"/>
          <w:lang w:eastAsia="en-US"/>
        </w:rPr>
      </w:pPr>
      <w:r w:rsidRPr="00885E19">
        <w:rPr>
          <w:rFonts w:eastAsia="Calibri"/>
          <w:lang w:eastAsia="en-US"/>
        </w:rPr>
        <w:t xml:space="preserve">ne mažiau kaip </w:t>
      </w:r>
      <w:r w:rsidR="00D10E7C" w:rsidRPr="00885E19">
        <w:rPr>
          <w:rFonts w:eastAsia="Calibri"/>
          <w:lang w:eastAsia="en-US"/>
        </w:rPr>
        <w:t>5</w:t>
      </w:r>
      <w:r w:rsidR="00552FE6" w:rsidRPr="00885E19">
        <w:rPr>
          <w:rFonts w:eastAsia="Calibri"/>
          <w:lang w:eastAsia="en-US"/>
        </w:rPr>
        <w:t xml:space="preserve"> skirtingų dydžių</w:t>
      </w:r>
      <w:r w:rsidRPr="00885E19">
        <w:rPr>
          <w:rFonts w:eastAsia="Calibri"/>
          <w:lang w:eastAsia="en-US"/>
        </w:rPr>
        <w:t xml:space="preserve"> </w:t>
      </w:r>
      <w:r w:rsidR="00552FE6" w:rsidRPr="00885E19">
        <w:rPr>
          <w:rFonts w:eastAsia="Calibri"/>
          <w:lang w:eastAsia="en-US"/>
        </w:rPr>
        <w:t>intervale</w:t>
      </w:r>
      <w:r w:rsidRPr="00885E19">
        <w:rPr>
          <w:rFonts w:eastAsia="Calibri"/>
          <w:bCs/>
          <w:lang w:eastAsia="en-US"/>
        </w:rPr>
        <w:t xml:space="preserve"> nuo 2</w:t>
      </w:r>
      <w:r w:rsidR="009256C4" w:rsidRPr="00885E19">
        <w:rPr>
          <w:rFonts w:eastAsia="Calibri"/>
          <w:bCs/>
          <w:lang w:eastAsia="en-US"/>
        </w:rPr>
        <w:t>7</w:t>
      </w:r>
      <w:r w:rsidRPr="00885E19">
        <w:rPr>
          <w:rFonts w:eastAsia="Calibri"/>
          <w:bCs/>
          <w:lang w:eastAsia="en-US"/>
        </w:rPr>
        <w:t>0 mm iki 3</w:t>
      </w:r>
      <w:r w:rsidR="00552FE6" w:rsidRPr="00885E19">
        <w:rPr>
          <w:rFonts w:eastAsia="Calibri"/>
          <w:bCs/>
          <w:lang w:eastAsia="en-US"/>
        </w:rPr>
        <w:t>1</w:t>
      </w:r>
      <w:r w:rsidRPr="00885E19">
        <w:rPr>
          <w:rFonts w:eastAsia="Calibri"/>
          <w:bCs/>
          <w:lang w:eastAsia="en-US"/>
        </w:rPr>
        <w:t xml:space="preserve">0 mm pagal pėdos </w:t>
      </w:r>
      <w:r w:rsidR="0058099C" w:rsidRPr="00885E19">
        <w:rPr>
          <w:rFonts w:eastAsia="Calibri"/>
          <w:bCs/>
          <w:lang w:eastAsia="en-US"/>
        </w:rPr>
        <w:t xml:space="preserve">(vidpadžio) </w:t>
      </w:r>
      <w:r w:rsidRPr="00885E19">
        <w:rPr>
          <w:rFonts w:eastAsia="Calibri"/>
          <w:bCs/>
          <w:lang w:eastAsia="en-US"/>
        </w:rPr>
        <w:t>ilgį</w:t>
      </w:r>
      <w:r w:rsidR="0058099C" w:rsidRPr="00885E19">
        <w:rPr>
          <w:rFonts w:eastAsia="Calibri"/>
          <w:bCs/>
          <w:lang w:eastAsia="en-US"/>
        </w:rPr>
        <w:t>;</w:t>
      </w:r>
    </w:p>
    <w:p w:rsidR="00610DB9" w:rsidRPr="00885E19" w:rsidRDefault="002633A9" w:rsidP="0025453F">
      <w:pPr>
        <w:numPr>
          <w:ilvl w:val="1"/>
          <w:numId w:val="17"/>
        </w:numPr>
        <w:tabs>
          <w:tab w:val="left" w:pos="993"/>
        </w:tabs>
        <w:suppressAutoHyphens/>
        <w:ind w:left="0" w:firstLine="426"/>
        <w:jc w:val="both"/>
        <w:rPr>
          <w:rFonts w:eastAsia="Calibri"/>
          <w:lang w:eastAsia="en-US"/>
        </w:rPr>
      </w:pPr>
      <w:r w:rsidRPr="00885E19">
        <w:t>su</w:t>
      </w:r>
      <w:r w:rsidR="00610DB9" w:rsidRPr="00885E19">
        <w:t xml:space="preserve"> sustiprint</w:t>
      </w:r>
      <w:r w:rsidRPr="00885E19">
        <w:t>ai</w:t>
      </w:r>
      <w:r w:rsidR="00610DB9" w:rsidRPr="00885E19">
        <w:t>s (storesni</w:t>
      </w:r>
      <w:r w:rsidRPr="00885E19">
        <w:t>ai</w:t>
      </w:r>
      <w:r w:rsidR="00610DB9" w:rsidRPr="00885E19">
        <w:t>s) pad</w:t>
      </w:r>
      <w:r w:rsidRPr="00885E19">
        <w:t>ai</w:t>
      </w:r>
      <w:r w:rsidR="00610DB9" w:rsidRPr="00885E19">
        <w:t>s</w:t>
      </w:r>
      <w:r w:rsidR="00431326" w:rsidRPr="00885E19">
        <w:t>. Padas turi būti neslystantis,</w:t>
      </w:r>
      <w:r w:rsidR="00610DB9" w:rsidRPr="00885E19">
        <w:t xml:space="preserve"> gruoblėtas, stambaus rašto.</w:t>
      </w:r>
    </w:p>
    <w:p w:rsidR="0018672E" w:rsidRPr="00885E19" w:rsidRDefault="00B768F6" w:rsidP="0025453F">
      <w:pPr>
        <w:numPr>
          <w:ilvl w:val="0"/>
          <w:numId w:val="17"/>
        </w:numPr>
        <w:tabs>
          <w:tab w:val="left" w:pos="851"/>
        </w:tabs>
        <w:suppressAutoHyphens/>
        <w:ind w:left="0" w:firstLine="426"/>
        <w:jc w:val="both"/>
      </w:pPr>
      <w:r w:rsidRPr="00B768F6">
        <w:t>Švarinimo apranga ir apsauginiai batai turi būti tinkami naudo</w:t>
      </w:r>
      <w:r>
        <w:t>ti aplinkoje nuo 0°C iki  + 40</w:t>
      </w:r>
      <w:r w:rsidRPr="00B768F6">
        <w:t>°C</w:t>
      </w:r>
      <w:r w:rsidR="00143AAA" w:rsidRPr="00885E19">
        <w:t>.</w:t>
      </w:r>
      <w:r w:rsidR="0018672E" w:rsidRPr="00885E19">
        <w:t xml:space="preserve"> </w:t>
      </w:r>
    </w:p>
    <w:p w:rsidR="00920E5B" w:rsidRPr="00927F43" w:rsidRDefault="00552FE6" w:rsidP="0025453F">
      <w:pPr>
        <w:numPr>
          <w:ilvl w:val="0"/>
          <w:numId w:val="17"/>
        </w:numPr>
        <w:tabs>
          <w:tab w:val="left" w:pos="851"/>
        </w:tabs>
        <w:suppressAutoHyphens/>
        <w:ind w:left="0" w:firstLine="426"/>
        <w:jc w:val="both"/>
      </w:pPr>
      <w:r w:rsidRPr="00927F43">
        <w:t xml:space="preserve">Švarinimo </w:t>
      </w:r>
      <w:r w:rsidR="00920E5B" w:rsidRPr="00927F43">
        <w:t xml:space="preserve">aprangos </w:t>
      </w:r>
      <w:r w:rsidR="007A6001" w:rsidRPr="00927F43">
        <w:t xml:space="preserve">didžiausio </w:t>
      </w:r>
      <w:r w:rsidR="00F40826" w:rsidRPr="00927F43">
        <w:t xml:space="preserve">dydžio </w:t>
      </w:r>
      <w:r w:rsidR="00920E5B" w:rsidRPr="00927F43">
        <w:t xml:space="preserve">svoris </w:t>
      </w:r>
      <w:r w:rsidR="00C354B3" w:rsidRPr="00927F43">
        <w:t xml:space="preserve">be </w:t>
      </w:r>
      <w:r w:rsidR="00A22ED8" w:rsidRPr="00927F43">
        <w:t>batų</w:t>
      </w:r>
      <w:r w:rsidR="0099685B" w:rsidRPr="00927F43">
        <w:t xml:space="preserve"> </w:t>
      </w:r>
      <w:r w:rsidR="00920E5B" w:rsidRPr="00927F43">
        <w:t xml:space="preserve">turi būti ne </w:t>
      </w:r>
      <w:r w:rsidR="00AF43C4" w:rsidRPr="00927F43">
        <w:t xml:space="preserve">didesnis </w:t>
      </w:r>
      <w:r w:rsidR="00A22ED8" w:rsidRPr="00927F43">
        <w:t>nei</w:t>
      </w:r>
      <w:r w:rsidR="00920E5B" w:rsidRPr="00927F43">
        <w:t xml:space="preserve"> </w:t>
      </w:r>
      <w:r w:rsidR="00666311" w:rsidRPr="00927F43">
        <w:t>8</w:t>
      </w:r>
      <w:r w:rsidR="00D47B9F" w:rsidRPr="00927F43">
        <w:t xml:space="preserve"> </w:t>
      </w:r>
      <w:r w:rsidR="00920E5B" w:rsidRPr="00927F43">
        <w:t>kg.</w:t>
      </w:r>
    </w:p>
    <w:p w:rsidR="00920E5B" w:rsidRDefault="00552FE6" w:rsidP="0025453F">
      <w:pPr>
        <w:numPr>
          <w:ilvl w:val="0"/>
          <w:numId w:val="17"/>
        </w:numPr>
        <w:tabs>
          <w:tab w:val="left" w:pos="851"/>
        </w:tabs>
        <w:suppressAutoHyphens/>
        <w:ind w:left="0" w:firstLine="426"/>
        <w:jc w:val="both"/>
      </w:pPr>
      <w:r w:rsidRPr="00927F43">
        <w:t xml:space="preserve">Švarinimo </w:t>
      </w:r>
      <w:r w:rsidR="00920E5B" w:rsidRPr="00927F43">
        <w:t xml:space="preserve">aprangos </w:t>
      </w:r>
      <w:r w:rsidR="00E13D69" w:rsidRPr="00927F43">
        <w:t xml:space="preserve">išorinė pusė turi būti </w:t>
      </w:r>
      <w:r w:rsidR="00666311" w:rsidRPr="00927F43">
        <w:t>rudai pilkos (RAL 7013 arba lygiavertės)</w:t>
      </w:r>
      <w:r w:rsidR="009637EC" w:rsidRPr="00927F43">
        <w:t>,</w:t>
      </w:r>
      <w:r w:rsidR="00666311" w:rsidRPr="00927F43">
        <w:t xml:space="preserve"> arba</w:t>
      </w:r>
      <w:r w:rsidR="00666311" w:rsidRPr="00666311">
        <w:t xml:space="preserve"> tamsiai žalios (RAL 6007 arba lygiavertės)</w:t>
      </w:r>
      <w:r w:rsidR="009637EC">
        <w:t>, arba juodos (RAL 9005 arba lygiavertės)</w:t>
      </w:r>
      <w:r w:rsidR="00666311" w:rsidRPr="00666311">
        <w:t xml:space="preserve"> spalvos</w:t>
      </w:r>
      <w:r w:rsidR="00920E5B" w:rsidRPr="00A30220">
        <w:t>.</w:t>
      </w:r>
    </w:p>
    <w:p w:rsidR="008C405E" w:rsidRPr="008C405E" w:rsidRDefault="00695DB1" w:rsidP="0025453F">
      <w:pPr>
        <w:numPr>
          <w:ilvl w:val="0"/>
          <w:numId w:val="17"/>
        </w:numPr>
        <w:tabs>
          <w:tab w:val="left" w:pos="851"/>
        </w:tabs>
        <w:suppressAutoHyphens/>
        <w:ind w:left="0" w:firstLine="426"/>
        <w:jc w:val="both"/>
      </w:pPr>
      <w:r w:rsidRPr="008C405E">
        <w:t xml:space="preserve">Kartu su </w:t>
      </w:r>
      <w:r w:rsidR="00552FE6" w:rsidRPr="008C405E">
        <w:t xml:space="preserve">švarinimo </w:t>
      </w:r>
      <w:r w:rsidRPr="008C405E">
        <w:t xml:space="preserve">apranga turi būti </w:t>
      </w:r>
      <w:r w:rsidR="00623274" w:rsidRPr="008C405E">
        <w:t xml:space="preserve">pateikta </w:t>
      </w:r>
      <w:r w:rsidR="00D205CA" w:rsidRPr="008C405E">
        <w:t xml:space="preserve">daugkartinio naudojimo </w:t>
      </w:r>
      <w:r w:rsidR="007A6001" w:rsidRPr="008C405E">
        <w:t>transportavimo (saugojimo, laikymo)</w:t>
      </w:r>
      <w:r w:rsidR="00A22ED8" w:rsidRPr="008C405E">
        <w:t xml:space="preserve"> </w:t>
      </w:r>
      <w:r w:rsidR="00623274" w:rsidRPr="008C405E">
        <w:t>priemonė</w:t>
      </w:r>
      <w:r w:rsidR="00A22ED8" w:rsidRPr="008C405E">
        <w:t xml:space="preserve">, </w:t>
      </w:r>
      <w:r w:rsidR="008C405E" w:rsidRPr="008C405E">
        <w:t xml:space="preserve">pagaminta iš tvirtos medžiagos ir </w:t>
      </w:r>
      <w:r w:rsidR="00623274" w:rsidRPr="008C405E">
        <w:t>tinkama naudoti lauko sąlygomis (pvz., lagaminas, plastikinė arba metalinė dėžė, krepšys arba lygiavertė transportavimo priemonė, kuri negali būti pagaminta iš popieriaus ar kartono).</w:t>
      </w:r>
    </w:p>
    <w:p w:rsidR="00656C6E" w:rsidRPr="008C405E" w:rsidRDefault="00623274" w:rsidP="0025453F">
      <w:pPr>
        <w:numPr>
          <w:ilvl w:val="0"/>
          <w:numId w:val="17"/>
        </w:numPr>
        <w:tabs>
          <w:tab w:val="left" w:pos="851"/>
        </w:tabs>
        <w:suppressAutoHyphens/>
        <w:ind w:left="0" w:firstLine="426"/>
        <w:jc w:val="both"/>
      </w:pPr>
      <w:r w:rsidRPr="008C405E">
        <w:t>Transportavimo priemonė turi būti</w:t>
      </w:r>
      <w:r w:rsidR="008C405E" w:rsidRPr="008C405E">
        <w:t xml:space="preserve"> </w:t>
      </w:r>
      <w:r w:rsidR="009637EC" w:rsidRPr="008C405E">
        <w:t>rudai pilkos (RAL 7013 arba lygiavertės), arba tamsiai žalios (RAL 6007 arba lygiavertės), arba juodos (RAL 9005 arba lygiavertės) spalvos</w:t>
      </w:r>
      <w:r w:rsidR="00CC2F20" w:rsidRPr="008C405E">
        <w:t>.</w:t>
      </w:r>
    </w:p>
    <w:p w:rsidR="00B76E6E" w:rsidRPr="00927F43" w:rsidRDefault="001B2C59" w:rsidP="0025453F">
      <w:pPr>
        <w:numPr>
          <w:ilvl w:val="0"/>
          <w:numId w:val="17"/>
        </w:numPr>
        <w:tabs>
          <w:tab w:val="left" w:pos="851"/>
        </w:tabs>
        <w:suppressAutoHyphens/>
        <w:ind w:left="0" w:firstLine="426"/>
        <w:jc w:val="both"/>
      </w:pPr>
      <w:r w:rsidRPr="00927F43">
        <w:t xml:space="preserve">Kartu su </w:t>
      </w:r>
      <w:r w:rsidR="00552FE6" w:rsidRPr="00927F43">
        <w:t xml:space="preserve">švarinimo </w:t>
      </w:r>
      <w:r w:rsidRPr="00927F43">
        <w:t xml:space="preserve">apranga </w:t>
      </w:r>
      <w:r w:rsidR="00B76E6E" w:rsidRPr="00927F43">
        <w:t xml:space="preserve">turi būti </w:t>
      </w:r>
      <w:r w:rsidR="00431326" w:rsidRPr="00927F43">
        <w:t xml:space="preserve">pateiktos </w:t>
      </w:r>
      <w:r w:rsidR="00B76E6E" w:rsidRPr="00927F43">
        <w:t>gamintojo rekomendacijos (lietuvių ir anglų kalbomis), kaip atlikti kasdieninę ir periodinę priežiūrą,</w:t>
      </w:r>
      <w:r w:rsidR="00AD6AD6" w:rsidRPr="00927F43">
        <w:t xml:space="preserve"> </w:t>
      </w:r>
      <w:r w:rsidR="00B76E6E" w:rsidRPr="00927F43">
        <w:t xml:space="preserve">kokius </w:t>
      </w:r>
      <w:r w:rsidR="00AD6AD6" w:rsidRPr="00927F43">
        <w:t xml:space="preserve">švarinimo metodus ir </w:t>
      </w:r>
      <w:r w:rsidR="00B76E6E" w:rsidRPr="00927F43">
        <w:t xml:space="preserve">chemikalus naudoti atliekant </w:t>
      </w:r>
      <w:r w:rsidRPr="00927F43">
        <w:t>švarinimą</w:t>
      </w:r>
      <w:r w:rsidR="00B76E6E" w:rsidRPr="00927F43">
        <w:t xml:space="preserve"> </w:t>
      </w:r>
      <w:r w:rsidR="001166D7" w:rsidRPr="00927F43">
        <w:t xml:space="preserve">po </w:t>
      </w:r>
      <w:r w:rsidR="00B76E6E" w:rsidRPr="00927F43">
        <w:t>užteršimo pavojingomis medžiagomis.</w:t>
      </w:r>
    </w:p>
    <w:p w:rsidR="009871EB" w:rsidRPr="00927F43" w:rsidRDefault="00552FE6" w:rsidP="0025453F">
      <w:pPr>
        <w:numPr>
          <w:ilvl w:val="0"/>
          <w:numId w:val="17"/>
        </w:numPr>
        <w:tabs>
          <w:tab w:val="left" w:pos="851"/>
        </w:tabs>
        <w:suppressAutoHyphens/>
        <w:ind w:left="0" w:firstLine="426"/>
        <w:jc w:val="both"/>
      </w:pPr>
      <w:r w:rsidRPr="00927F43">
        <w:t xml:space="preserve">Švarinimo </w:t>
      </w:r>
      <w:r w:rsidR="009871EB" w:rsidRPr="00927F43">
        <w:t xml:space="preserve">aprangos saugojimo laikas, </w:t>
      </w:r>
      <w:r w:rsidR="00431326" w:rsidRPr="00927F43">
        <w:t>kurio metu</w:t>
      </w:r>
      <w:r w:rsidR="009871EB" w:rsidRPr="00927F43">
        <w:t xml:space="preserve"> turi </w:t>
      </w:r>
      <w:r w:rsidR="00431326" w:rsidRPr="00927F43">
        <w:t xml:space="preserve">būti </w:t>
      </w:r>
      <w:r w:rsidR="009871EB" w:rsidRPr="00927F43">
        <w:t>užtikrint</w:t>
      </w:r>
      <w:r w:rsidR="00431326" w:rsidRPr="00927F43">
        <w:t>os</w:t>
      </w:r>
      <w:r w:rsidR="009871EB" w:rsidRPr="00927F43">
        <w:t xml:space="preserve"> šioje techninėje specifikacijoje nustaty</w:t>
      </w:r>
      <w:r w:rsidR="00431326" w:rsidRPr="00927F43">
        <w:t>to</w:t>
      </w:r>
      <w:r w:rsidR="009871EB" w:rsidRPr="00927F43">
        <w:t>s apsaugin</w:t>
      </w:r>
      <w:r w:rsidR="00431326" w:rsidRPr="00927F43">
        <w:t>ė</w:t>
      </w:r>
      <w:r w:rsidR="009871EB" w:rsidRPr="00927F43">
        <w:t>s savyb</w:t>
      </w:r>
      <w:r w:rsidR="00431326" w:rsidRPr="00927F43">
        <w:t>ė</w:t>
      </w:r>
      <w:r w:rsidR="009871EB" w:rsidRPr="00927F43">
        <w:t>s, turi būti ne mažesnis nei 10 metų.</w:t>
      </w:r>
    </w:p>
    <w:p w:rsidR="005F0872" w:rsidRPr="00927F43" w:rsidRDefault="00552FE6" w:rsidP="0025453F">
      <w:pPr>
        <w:numPr>
          <w:ilvl w:val="0"/>
          <w:numId w:val="17"/>
        </w:numPr>
        <w:tabs>
          <w:tab w:val="left" w:pos="851"/>
        </w:tabs>
        <w:suppressAutoHyphens/>
        <w:ind w:left="0" w:firstLine="426"/>
        <w:jc w:val="both"/>
      </w:pPr>
      <w:r w:rsidRPr="00927F43">
        <w:t xml:space="preserve">Švarinimo </w:t>
      </w:r>
      <w:r w:rsidR="00B372A4" w:rsidRPr="00927F43">
        <w:t>aprang</w:t>
      </w:r>
      <w:r w:rsidR="001B2C59" w:rsidRPr="00927F43">
        <w:t>ai</w:t>
      </w:r>
      <w:r w:rsidR="00B372A4" w:rsidRPr="00927F43">
        <w:t xml:space="preserve"> turi būti suteikta ne trumpesnė kaip </w:t>
      </w:r>
      <w:r w:rsidR="009871EB" w:rsidRPr="00927F43">
        <w:t>2</w:t>
      </w:r>
      <w:r w:rsidR="00B372A4" w:rsidRPr="00927F43">
        <w:t xml:space="preserve"> metų garantija</w:t>
      </w:r>
      <w:r w:rsidR="005F0872" w:rsidRPr="00927F43">
        <w:t>.</w:t>
      </w:r>
    </w:p>
    <w:p w:rsidR="005F0872" w:rsidRPr="00927F43" w:rsidRDefault="00514D0F" w:rsidP="0025453F">
      <w:pPr>
        <w:numPr>
          <w:ilvl w:val="0"/>
          <w:numId w:val="17"/>
        </w:numPr>
        <w:tabs>
          <w:tab w:val="left" w:pos="851"/>
        </w:tabs>
        <w:suppressAutoHyphens/>
        <w:ind w:left="0" w:firstLine="426"/>
        <w:jc w:val="both"/>
      </w:pPr>
      <w:r w:rsidRPr="00927F43">
        <w:t>10 metų</w:t>
      </w:r>
      <w:r w:rsidR="005F0872" w:rsidRPr="00927F43">
        <w:t xml:space="preserve"> laikotarpiu </w:t>
      </w:r>
      <w:r w:rsidR="00552FE6" w:rsidRPr="00927F43">
        <w:t xml:space="preserve">švarinimo </w:t>
      </w:r>
      <w:r w:rsidR="005F0872" w:rsidRPr="00927F43">
        <w:t>apranga privalo išsaugoti šioje techninėje specifikacijoje nurodytas apsaugines savybes</w:t>
      </w:r>
      <w:r w:rsidR="000C476A" w:rsidRPr="00927F43">
        <w:t xml:space="preserve"> be </w:t>
      </w:r>
      <w:r w:rsidR="00552FE6" w:rsidRPr="00927F43">
        <w:t>papildomų sąlygų ir be papildomo aptarnavimo</w:t>
      </w:r>
      <w:r w:rsidR="005F0872" w:rsidRPr="00927F43">
        <w:t>.</w:t>
      </w:r>
    </w:p>
    <w:p w:rsidR="00B372A4" w:rsidRPr="00B372A4" w:rsidRDefault="00B372A4" w:rsidP="0025453F">
      <w:pPr>
        <w:numPr>
          <w:ilvl w:val="0"/>
          <w:numId w:val="17"/>
        </w:numPr>
        <w:tabs>
          <w:tab w:val="left" w:pos="851"/>
        </w:tabs>
        <w:suppressAutoHyphens/>
        <w:ind w:left="0" w:firstLine="426"/>
        <w:jc w:val="both"/>
      </w:pPr>
      <w:r w:rsidRPr="00B372A4">
        <w:t xml:space="preserve">Garantinis laikotarpis skaičiuojamas nuo pirkėjo ir pardavėjo priėmimo–perdavimo akto pasirašymo datos. Pardavėjas turi įsipareigoti garantinio laikotarpio metu per ne ilgesnį kaip 30 </w:t>
      </w:r>
      <w:r w:rsidR="009637EC">
        <w:t>darbo</w:t>
      </w:r>
      <w:r w:rsidRPr="00B372A4">
        <w:t xml:space="preserve"> dienų terminą šalinti atsiradusius trūkumus. Garantinio laikotarpio metu tiekėjas privalo atlikti remontą savo lėšomis, įskaitant ir transportavimo kaštus.</w:t>
      </w:r>
    </w:p>
    <w:p w:rsidR="00654847" w:rsidRDefault="00B372A4" w:rsidP="0025453F">
      <w:pPr>
        <w:numPr>
          <w:ilvl w:val="0"/>
          <w:numId w:val="17"/>
        </w:numPr>
        <w:tabs>
          <w:tab w:val="left" w:pos="851"/>
        </w:tabs>
        <w:suppressAutoHyphens/>
        <w:ind w:left="0" w:firstLine="426"/>
        <w:jc w:val="both"/>
      </w:pPr>
      <w:r w:rsidRPr="00927F43">
        <w:t xml:space="preserve">Gamintojas ar tiekėjas turi Lietuvoje suorganizuoti apmokymą naudotis </w:t>
      </w:r>
      <w:r w:rsidR="00431326" w:rsidRPr="00927F43">
        <w:t>švarinimo</w:t>
      </w:r>
      <w:r w:rsidRPr="00927F43">
        <w:t xml:space="preserve"> aprang</w:t>
      </w:r>
      <w:r w:rsidR="00A22ED8" w:rsidRPr="00927F43">
        <w:t>a</w:t>
      </w:r>
      <w:r w:rsidRPr="00927F43">
        <w:t xml:space="preserve"> ne vėliau nei per </w:t>
      </w:r>
      <w:r w:rsidR="009637EC" w:rsidRPr="00927F43">
        <w:t>keturias</w:t>
      </w:r>
      <w:r w:rsidRPr="00927F43">
        <w:t xml:space="preserve"> savaites nuo prekių pristatymo, taip pat išduoti mokymų dalyviams (iki 20 dalyvių) apmokymą patvirtinančius pažymėjimus.</w:t>
      </w:r>
    </w:p>
    <w:p w:rsidR="004911C7" w:rsidRDefault="004911C7" w:rsidP="004911C7">
      <w:pPr>
        <w:tabs>
          <w:tab w:val="left" w:pos="851"/>
        </w:tabs>
        <w:suppressAutoHyphens/>
        <w:jc w:val="both"/>
      </w:pPr>
    </w:p>
    <w:p w:rsidR="004911C7" w:rsidRPr="00B372A4" w:rsidRDefault="004911C7" w:rsidP="004911C7">
      <w:pPr>
        <w:tabs>
          <w:tab w:val="left" w:pos="851"/>
        </w:tabs>
        <w:suppressAutoHyphens/>
        <w:jc w:val="center"/>
      </w:pPr>
      <w:r>
        <w:t>________________________________________________</w:t>
      </w:r>
    </w:p>
    <w:sectPr w:rsidR="004911C7" w:rsidRPr="00B372A4" w:rsidSect="00844C50">
      <w:headerReference w:type="default" r:id="rId8"/>
      <w:type w:val="continuous"/>
      <w:pgSz w:w="11907" w:h="16840" w:code="9"/>
      <w:pgMar w:top="1134" w:right="567" w:bottom="851" w:left="1701" w:header="567" w:footer="958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72E" w:rsidRDefault="0030172E" w:rsidP="000361D0">
      <w:r>
        <w:separator/>
      </w:r>
    </w:p>
  </w:endnote>
  <w:endnote w:type="continuationSeparator" w:id="0">
    <w:p w:rsidR="0030172E" w:rsidRDefault="0030172E" w:rsidP="00036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72E" w:rsidRDefault="0030172E" w:rsidP="000361D0">
      <w:r>
        <w:separator/>
      </w:r>
    </w:p>
  </w:footnote>
  <w:footnote w:type="continuationSeparator" w:id="0">
    <w:p w:rsidR="0030172E" w:rsidRDefault="0030172E" w:rsidP="00036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0AF" w:rsidRDefault="00D210AF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05390">
      <w:rPr>
        <w:noProof/>
      </w:rPr>
      <w:t>2</w:t>
    </w:r>
    <w:r>
      <w:rPr>
        <w:noProof/>
      </w:rPr>
      <w:fldChar w:fldCharType="end"/>
    </w:r>
  </w:p>
  <w:p w:rsidR="00D210AF" w:rsidRDefault="00D210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" w15:restartNumberingAfterBreak="0">
    <w:nsid w:val="006F59F8"/>
    <w:multiLevelType w:val="hybridMultilevel"/>
    <w:tmpl w:val="BA5E1DCA"/>
    <w:lvl w:ilvl="0" w:tplc="042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1CB770E"/>
    <w:multiLevelType w:val="hybridMultilevel"/>
    <w:tmpl w:val="5AA26B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6232A"/>
    <w:multiLevelType w:val="hybridMultilevel"/>
    <w:tmpl w:val="96C6BB60"/>
    <w:lvl w:ilvl="0" w:tplc="0427000F">
      <w:start w:val="1"/>
      <w:numFmt w:val="decimal"/>
      <w:lvlText w:val="%1."/>
      <w:lvlJc w:val="left"/>
      <w:pPr>
        <w:ind w:left="1146" w:hanging="360"/>
      </w:pPr>
    </w:lvl>
    <w:lvl w:ilvl="1" w:tplc="04270019" w:tentative="1">
      <w:start w:val="1"/>
      <w:numFmt w:val="lowerLetter"/>
      <w:lvlText w:val="%2."/>
      <w:lvlJc w:val="left"/>
      <w:pPr>
        <w:ind w:left="1866" w:hanging="360"/>
      </w:pPr>
    </w:lvl>
    <w:lvl w:ilvl="2" w:tplc="0427001B" w:tentative="1">
      <w:start w:val="1"/>
      <w:numFmt w:val="lowerRoman"/>
      <w:lvlText w:val="%3."/>
      <w:lvlJc w:val="right"/>
      <w:pPr>
        <w:ind w:left="2586" w:hanging="180"/>
      </w:pPr>
    </w:lvl>
    <w:lvl w:ilvl="3" w:tplc="0427000F" w:tentative="1">
      <w:start w:val="1"/>
      <w:numFmt w:val="decimal"/>
      <w:lvlText w:val="%4."/>
      <w:lvlJc w:val="left"/>
      <w:pPr>
        <w:ind w:left="3306" w:hanging="360"/>
      </w:pPr>
    </w:lvl>
    <w:lvl w:ilvl="4" w:tplc="04270019" w:tentative="1">
      <w:start w:val="1"/>
      <w:numFmt w:val="lowerLetter"/>
      <w:lvlText w:val="%5."/>
      <w:lvlJc w:val="left"/>
      <w:pPr>
        <w:ind w:left="4026" w:hanging="360"/>
      </w:pPr>
    </w:lvl>
    <w:lvl w:ilvl="5" w:tplc="0427001B" w:tentative="1">
      <w:start w:val="1"/>
      <w:numFmt w:val="lowerRoman"/>
      <w:lvlText w:val="%6."/>
      <w:lvlJc w:val="right"/>
      <w:pPr>
        <w:ind w:left="4746" w:hanging="180"/>
      </w:pPr>
    </w:lvl>
    <w:lvl w:ilvl="6" w:tplc="0427000F" w:tentative="1">
      <w:start w:val="1"/>
      <w:numFmt w:val="decimal"/>
      <w:lvlText w:val="%7."/>
      <w:lvlJc w:val="left"/>
      <w:pPr>
        <w:ind w:left="5466" w:hanging="360"/>
      </w:pPr>
    </w:lvl>
    <w:lvl w:ilvl="7" w:tplc="04270019" w:tentative="1">
      <w:start w:val="1"/>
      <w:numFmt w:val="lowerLetter"/>
      <w:lvlText w:val="%8."/>
      <w:lvlJc w:val="left"/>
      <w:pPr>
        <w:ind w:left="6186" w:hanging="360"/>
      </w:pPr>
    </w:lvl>
    <w:lvl w:ilvl="8" w:tplc="042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E935C7A"/>
    <w:multiLevelType w:val="multilevel"/>
    <w:tmpl w:val="0B32023C"/>
    <w:lvl w:ilvl="0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52D5B0B"/>
    <w:multiLevelType w:val="hybridMultilevel"/>
    <w:tmpl w:val="12D6F3A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B5855"/>
    <w:multiLevelType w:val="hybridMultilevel"/>
    <w:tmpl w:val="ECC28F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BC5D27"/>
    <w:multiLevelType w:val="hybridMultilevel"/>
    <w:tmpl w:val="D1A065A6"/>
    <w:lvl w:ilvl="0" w:tplc="042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E6075F3"/>
    <w:multiLevelType w:val="hybridMultilevel"/>
    <w:tmpl w:val="51B4E50A"/>
    <w:lvl w:ilvl="0" w:tplc="042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59A95FB1"/>
    <w:multiLevelType w:val="multilevel"/>
    <w:tmpl w:val="8E246C4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ABA4C18"/>
    <w:multiLevelType w:val="multilevel"/>
    <w:tmpl w:val="8E246C4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4B70D52"/>
    <w:multiLevelType w:val="multilevel"/>
    <w:tmpl w:val="6880662A"/>
    <w:lvl w:ilvl="0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8206ED6"/>
    <w:multiLevelType w:val="multilevel"/>
    <w:tmpl w:val="8E246C4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A5A3A4C"/>
    <w:multiLevelType w:val="multilevel"/>
    <w:tmpl w:val="8E246C4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EE813DA"/>
    <w:multiLevelType w:val="multilevel"/>
    <w:tmpl w:val="9768E878"/>
    <w:lvl w:ilvl="0">
      <w:start w:val="1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899682A"/>
    <w:multiLevelType w:val="multilevel"/>
    <w:tmpl w:val="8E246C4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13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2"/>
  </w:num>
  <w:num w:numId="10">
    <w:abstractNumId w:val="5"/>
  </w:num>
  <w:num w:numId="11">
    <w:abstractNumId w:val="10"/>
  </w:num>
  <w:num w:numId="12">
    <w:abstractNumId w:val="12"/>
  </w:num>
  <w:num w:numId="13">
    <w:abstractNumId w:val="15"/>
  </w:num>
  <w:num w:numId="14">
    <w:abstractNumId w:val="9"/>
  </w:num>
  <w:num w:numId="15">
    <w:abstractNumId w:val="4"/>
  </w:num>
  <w:num w:numId="16">
    <w:abstractNumId w:val="11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570"/>
    <w:rsid w:val="000025F9"/>
    <w:rsid w:val="000061EA"/>
    <w:rsid w:val="000130C0"/>
    <w:rsid w:val="00020527"/>
    <w:rsid w:val="00020E39"/>
    <w:rsid w:val="00032F65"/>
    <w:rsid w:val="000361D0"/>
    <w:rsid w:val="00037069"/>
    <w:rsid w:val="00040C5D"/>
    <w:rsid w:val="00051400"/>
    <w:rsid w:val="00053754"/>
    <w:rsid w:val="00057D94"/>
    <w:rsid w:val="000606D6"/>
    <w:rsid w:val="0007008E"/>
    <w:rsid w:val="0007368F"/>
    <w:rsid w:val="00084445"/>
    <w:rsid w:val="000909C8"/>
    <w:rsid w:val="00092842"/>
    <w:rsid w:val="000A63AB"/>
    <w:rsid w:val="000A77CF"/>
    <w:rsid w:val="000B0AAD"/>
    <w:rsid w:val="000B5986"/>
    <w:rsid w:val="000B639C"/>
    <w:rsid w:val="000B7823"/>
    <w:rsid w:val="000C1B60"/>
    <w:rsid w:val="000C2222"/>
    <w:rsid w:val="000C476A"/>
    <w:rsid w:val="000E21C1"/>
    <w:rsid w:val="000E3944"/>
    <w:rsid w:val="0010047C"/>
    <w:rsid w:val="0011114D"/>
    <w:rsid w:val="00112AC7"/>
    <w:rsid w:val="001166D7"/>
    <w:rsid w:val="001177B8"/>
    <w:rsid w:val="00124F88"/>
    <w:rsid w:val="00126AB1"/>
    <w:rsid w:val="00130FE4"/>
    <w:rsid w:val="00136990"/>
    <w:rsid w:val="00140425"/>
    <w:rsid w:val="001421F8"/>
    <w:rsid w:val="00143AAA"/>
    <w:rsid w:val="00147C5F"/>
    <w:rsid w:val="001514A1"/>
    <w:rsid w:val="0015318E"/>
    <w:rsid w:val="001840BB"/>
    <w:rsid w:val="0018672E"/>
    <w:rsid w:val="00186884"/>
    <w:rsid w:val="00187588"/>
    <w:rsid w:val="001904D8"/>
    <w:rsid w:val="00192E24"/>
    <w:rsid w:val="001945D3"/>
    <w:rsid w:val="001A3948"/>
    <w:rsid w:val="001A5B1F"/>
    <w:rsid w:val="001A68C6"/>
    <w:rsid w:val="001B0029"/>
    <w:rsid w:val="001B1840"/>
    <w:rsid w:val="001B2C59"/>
    <w:rsid w:val="001B6E70"/>
    <w:rsid w:val="001E36F8"/>
    <w:rsid w:val="001E510C"/>
    <w:rsid w:val="002010E8"/>
    <w:rsid w:val="002137EC"/>
    <w:rsid w:val="0021611D"/>
    <w:rsid w:val="00221DCF"/>
    <w:rsid w:val="002244FE"/>
    <w:rsid w:val="00226C5B"/>
    <w:rsid w:val="002500FA"/>
    <w:rsid w:val="00251DB6"/>
    <w:rsid w:val="0025453F"/>
    <w:rsid w:val="00256669"/>
    <w:rsid w:val="00261C82"/>
    <w:rsid w:val="002633A9"/>
    <w:rsid w:val="00267FF5"/>
    <w:rsid w:val="002919B3"/>
    <w:rsid w:val="0029773F"/>
    <w:rsid w:val="002A17A2"/>
    <w:rsid w:val="002A7DE1"/>
    <w:rsid w:val="002B3BAA"/>
    <w:rsid w:val="002C44BB"/>
    <w:rsid w:val="002D1244"/>
    <w:rsid w:val="002D5FAF"/>
    <w:rsid w:val="002D6868"/>
    <w:rsid w:val="002F024C"/>
    <w:rsid w:val="002F1B54"/>
    <w:rsid w:val="002F73C1"/>
    <w:rsid w:val="00300DD4"/>
    <w:rsid w:val="0030172E"/>
    <w:rsid w:val="00302C85"/>
    <w:rsid w:val="00305390"/>
    <w:rsid w:val="00307B29"/>
    <w:rsid w:val="00316879"/>
    <w:rsid w:val="00324F33"/>
    <w:rsid w:val="003275A8"/>
    <w:rsid w:val="00333B1B"/>
    <w:rsid w:val="00342B7D"/>
    <w:rsid w:val="00352004"/>
    <w:rsid w:val="003526F0"/>
    <w:rsid w:val="00354102"/>
    <w:rsid w:val="00362AE5"/>
    <w:rsid w:val="00363C2C"/>
    <w:rsid w:val="003649E6"/>
    <w:rsid w:val="00364BA4"/>
    <w:rsid w:val="0037548D"/>
    <w:rsid w:val="00386CBC"/>
    <w:rsid w:val="003A4B72"/>
    <w:rsid w:val="003A5336"/>
    <w:rsid w:val="003A5487"/>
    <w:rsid w:val="003B1839"/>
    <w:rsid w:val="003B23F8"/>
    <w:rsid w:val="003B7BEA"/>
    <w:rsid w:val="003C7C7C"/>
    <w:rsid w:val="003D5DEF"/>
    <w:rsid w:val="003E4538"/>
    <w:rsid w:val="00404D2D"/>
    <w:rsid w:val="004101F9"/>
    <w:rsid w:val="0041079B"/>
    <w:rsid w:val="004122D1"/>
    <w:rsid w:val="00412572"/>
    <w:rsid w:val="00416BD6"/>
    <w:rsid w:val="00420AA3"/>
    <w:rsid w:val="00430769"/>
    <w:rsid w:val="00431326"/>
    <w:rsid w:val="004333D4"/>
    <w:rsid w:val="00442EEA"/>
    <w:rsid w:val="00443194"/>
    <w:rsid w:val="00446844"/>
    <w:rsid w:val="00453C49"/>
    <w:rsid w:val="0046778D"/>
    <w:rsid w:val="00474AD5"/>
    <w:rsid w:val="0048428D"/>
    <w:rsid w:val="004911C7"/>
    <w:rsid w:val="00491B26"/>
    <w:rsid w:val="00491B3B"/>
    <w:rsid w:val="004A4425"/>
    <w:rsid w:val="004A7B99"/>
    <w:rsid w:val="004B5D99"/>
    <w:rsid w:val="004C0BFB"/>
    <w:rsid w:val="004C6C1C"/>
    <w:rsid w:val="004D1082"/>
    <w:rsid w:val="004D3ABF"/>
    <w:rsid w:val="004E4558"/>
    <w:rsid w:val="004F0B8C"/>
    <w:rsid w:val="00506743"/>
    <w:rsid w:val="00514D0F"/>
    <w:rsid w:val="0051507C"/>
    <w:rsid w:val="00515BAD"/>
    <w:rsid w:val="005179EE"/>
    <w:rsid w:val="0052120E"/>
    <w:rsid w:val="00523127"/>
    <w:rsid w:val="00525BEE"/>
    <w:rsid w:val="005351BA"/>
    <w:rsid w:val="005451D8"/>
    <w:rsid w:val="00551F79"/>
    <w:rsid w:val="00552FE6"/>
    <w:rsid w:val="0055387C"/>
    <w:rsid w:val="00566FC2"/>
    <w:rsid w:val="0058099C"/>
    <w:rsid w:val="00581DA7"/>
    <w:rsid w:val="0058320A"/>
    <w:rsid w:val="005867F3"/>
    <w:rsid w:val="00586F29"/>
    <w:rsid w:val="0059239F"/>
    <w:rsid w:val="00592B5D"/>
    <w:rsid w:val="005A0648"/>
    <w:rsid w:val="005A324D"/>
    <w:rsid w:val="005B2E87"/>
    <w:rsid w:val="005B6D8C"/>
    <w:rsid w:val="005D32AA"/>
    <w:rsid w:val="005D43F6"/>
    <w:rsid w:val="005D64E7"/>
    <w:rsid w:val="005E730B"/>
    <w:rsid w:val="005F0872"/>
    <w:rsid w:val="005F76C2"/>
    <w:rsid w:val="006010F3"/>
    <w:rsid w:val="0060286E"/>
    <w:rsid w:val="006054D0"/>
    <w:rsid w:val="00610DB9"/>
    <w:rsid w:val="0061435D"/>
    <w:rsid w:val="00623274"/>
    <w:rsid w:val="0064338E"/>
    <w:rsid w:val="00645892"/>
    <w:rsid w:val="006530E9"/>
    <w:rsid w:val="006544E4"/>
    <w:rsid w:val="00654847"/>
    <w:rsid w:val="00656C6E"/>
    <w:rsid w:val="00666311"/>
    <w:rsid w:val="00667434"/>
    <w:rsid w:val="00676DE9"/>
    <w:rsid w:val="00683A43"/>
    <w:rsid w:val="00687FE6"/>
    <w:rsid w:val="00690841"/>
    <w:rsid w:val="00695DB1"/>
    <w:rsid w:val="006A3966"/>
    <w:rsid w:val="006A4860"/>
    <w:rsid w:val="006C4319"/>
    <w:rsid w:val="006C5516"/>
    <w:rsid w:val="006C6D03"/>
    <w:rsid w:val="006E38CB"/>
    <w:rsid w:val="006F0F69"/>
    <w:rsid w:val="006F27C0"/>
    <w:rsid w:val="006F6252"/>
    <w:rsid w:val="00701EB8"/>
    <w:rsid w:val="00712F87"/>
    <w:rsid w:val="00715BD7"/>
    <w:rsid w:val="00715D55"/>
    <w:rsid w:val="007222C1"/>
    <w:rsid w:val="00731BF3"/>
    <w:rsid w:val="00732995"/>
    <w:rsid w:val="0073538D"/>
    <w:rsid w:val="00760986"/>
    <w:rsid w:val="007623FB"/>
    <w:rsid w:val="00786D6D"/>
    <w:rsid w:val="007905AD"/>
    <w:rsid w:val="007A6001"/>
    <w:rsid w:val="007B74B0"/>
    <w:rsid w:val="007D2BFA"/>
    <w:rsid w:val="007D7058"/>
    <w:rsid w:val="007E4F65"/>
    <w:rsid w:val="007E63BB"/>
    <w:rsid w:val="007E691E"/>
    <w:rsid w:val="007F0D63"/>
    <w:rsid w:val="007F2C62"/>
    <w:rsid w:val="007F5DA5"/>
    <w:rsid w:val="00811667"/>
    <w:rsid w:val="00814662"/>
    <w:rsid w:val="00815A07"/>
    <w:rsid w:val="00820B05"/>
    <w:rsid w:val="00822556"/>
    <w:rsid w:val="008232BA"/>
    <w:rsid w:val="00826027"/>
    <w:rsid w:val="00833F62"/>
    <w:rsid w:val="00834C15"/>
    <w:rsid w:val="008401C5"/>
    <w:rsid w:val="00842B35"/>
    <w:rsid w:val="00844C50"/>
    <w:rsid w:val="008535C5"/>
    <w:rsid w:val="008802F2"/>
    <w:rsid w:val="00885E19"/>
    <w:rsid w:val="0088672B"/>
    <w:rsid w:val="00891957"/>
    <w:rsid w:val="00891DB6"/>
    <w:rsid w:val="00894D4A"/>
    <w:rsid w:val="008A3A0D"/>
    <w:rsid w:val="008B12AB"/>
    <w:rsid w:val="008C0248"/>
    <w:rsid w:val="008C405E"/>
    <w:rsid w:val="008D4B90"/>
    <w:rsid w:val="008F47E8"/>
    <w:rsid w:val="00904749"/>
    <w:rsid w:val="00905081"/>
    <w:rsid w:val="00907934"/>
    <w:rsid w:val="00920E5B"/>
    <w:rsid w:val="009256C4"/>
    <w:rsid w:val="00927F43"/>
    <w:rsid w:val="00931B94"/>
    <w:rsid w:val="009354E8"/>
    <w:rsid w:val="00935E3C"/>
    <w:rsid w:val="00942416"/>
    <w:rsid w:val="009430BE"/>
    <w:rsid w:val="009637EC"/>
    <w:rsid w:val="0097448F"/>
    <w:rsid w:val="009757BD"/>
    <w:rsid w:val="00976CA9"/>
    <w:rsid w:val="00977148"/>
    <w:rsid w:val="00977DE7"/>
    <w:rsid w:val="00984254"/>
    <w:rsid w:val="009855A6"/>
    <w:rsid w:val="009871EB"/>
    <w:rsid w:val="00991BC2"/>
    <w:rsid w:val="00992DBB"/>
    <w:rsid w:val="0099685B"/>
    <w:rsid w:val="009A1CB3"/>
    <w:rsid w:val="009A5881"/>
    <w:rsid w:val="009B7856"/>
    <w:rsid w:val="009C4BDC"/>
    <w:rsid w:val="009C5582"/>
    <w:rsid w:val="009E0F1E"/>
    <w:rsid w:val="009E2A87"/>
    <w:rsid w:val="009E4A16"/>
    <w:rsid w:val="009E62C0"/>
    <w:rsid w:val="009E6C97"/>
    <w:rsid w:val="009F20E5"/>
    <w:rsid w:val="00A044B6"/>
    <w:rsid w:val="00A214B0"/>
    <w:rsid w:val="00A2185B"/>
    <w:rsid w:val="00A22ED8"/>
    <w:rsid w:val="00A30220"/>
    <w:rsid w:val="00A302A2"/>
    <w:rsid w:val="00A566E4"/>
    <w:rsid w:val="00A70DBE"/>
    <w:rsid w:val="00A95886"/>
    <w:rsid w:val="00AB32CC"/>
    <w:rsid w:val="00AB470E"/>
    <w:rsid w:val="00AD6AD6"/>
    <w:rsid w:val="00AE37A4"/>
    <w:rsid w:val="00AE5DB9"/>
    <w:rsid w:val="00AF1664"/>
    <w:rsid w:val="00AF43C4"/>
    <w:rsid w:val="00B0022B"/>
    <w:rsid w:val="00B01677"/>
    <w:rsid w:val="00B0651E"/>
    <w:rsid w:val="00B07C1C"/>
    <w:rsid w:val="00B07C26"/>
    <w:rsid w:val="00B1112E"/>
    <w:rsid w:val="00B24B91"/>
    <w:rsid w:val="00B33904"/>
    <w:rsid w:val="00B372A4"/>
    <w:rsid w:val="00B53851"/>
    <w:rsid w:val="00B57112"/>
    <w:rsid w:val="00B64282"/>
    <w:rsid w:val="00B67DB2"/>
    <w:rsid w:val="00B72C8A"/>
    <w:rsid w:val="00B768F6"/>
    <w:rsid w:val="00B76E6E"/>
    <w:rsid w:val="00B844D5"/>
    <w:rsid w:val="00B92709"/>
    <w:rsid w:val="00BA55CA"/>
    <w:rsid w:val="00BA7F19"/>
    <w:rsid w:val="00BB0F2E"/>
    <w:rsid w:val="00BB1113"/>
    <w:rsid w:val="00BB273C"/>
    <w:rsid w:val="00BB460A"/>
    <w:rsid w:val="00BB5E57"/>
    <w:rsid w:val="00BB7858"/>
    <w:rsid w:val="00BC3433"/>
    <w:rsid w:val="00BD4A08"/>
    <w:rsid w:val="00BE358D"/>
    <w:rsid w:val="00BE4088"/>
    <w:rsid w:val="00BF40B5"/>
    <w:rsid w:val="00BF659B"/>
    <w:rsid w:val="00C04CC5"/>
    <w:rsid w:val="00C158E0"/>
    <w:rsid w:val="00C17A3C"/>
    <w:rsid w:val="00C22F38"/>
    <w:rsid w:val="00C34059"/>
    <w:rsid w:val="00C354B3"/>
    <w:rsid w:val="00C45C43"/>
    <w:rsid w:val="00C52B2A"/>
    <w:rsid w:val="00C61755"/>
    <w:rsid w:val="00C724E8"/>
    <w:rsid w:val="00C72B95"/>
    <w:rsid w:val="00C87192"/>
    <w:rsid w:val="00C914FB"/>
    <w:rsid w:val="00C97A94"/>
    <w:rsid w:val="00CA09DF"/>
    <w:rsid w:val="00CA1EF1"/>
    <w:rsid w:val="00CA2733"/>
    <w:rsid w:val="00CA4BB6"/>
    <w:rsid w:val="00CB0474"/>
    <w:rsid w:val="00CB4E58"/>
    <w:rsid w:val="00CB73C9"/>
    <w:rsid w:val="00CC1D7C"/>
    <w:rsid w:val="00CC2F20"/>
    <w:rsid w:val="00CC39A6"/>
    <w:rsid w:val="00CD4465"/>
    <w:rsid w:val="00CD5C61"/>
    <w:rsid w:val="00CE4532"/>
    <w:rsid w:val="00CF007C"/>
    <w:rsid w:val="00CF0BF1"/>
    <w:rsid w:val="00CF325F"/>
    <w:rsid w:val="00CF5570"/>
    <w:rsid w:val="00D10E7C"/>
    <w:rsid w:val="00D11FD0"/>
    <w:rsid w:val="00D13E95"/>
    <w:rsid w:val="00D148A1"/>
    <w:rsid w:val="00D15415"/>
    <w:rsid w:val="00D1633F"/>
    <w:rsid w:val="00D205CA"/>
    <w:rsid w:val="00D20A75"/>
    <w:rsid w:val="00D210AF"/>
    <w:rsid w:val="00D2534C"/>
    <w:rsid w:val="00D25AED"/>
    <w:rsid w:val="00D26F4B"/>
    <w:rsid w:val="00D32BC2"/>
    <w:rsid w:val="00D4102F"/>
    <w:rsid w:val="00D47B9F"/>
    <w:rsid w:val="00D50AA0"/>
    <w:rsid w:val="00D547C9"/>
    <w:rsid w:val="00D5790D"/>
    <w:rsid w:val="00D57A89"/>
    <w:rsid w:val="00D648DE"/>
    <w:rsid w:val="00D66C69"/>
    <w:rsid w:val="00D67CA4"/>
    <w:rsid w:val="00D80C64"/>
    <w:rsid w:val="00D90016"/>
    <w:rsid w:val="00D92A2C"/>
    <w:rsid w:val="00D963DC"/>
    <w:rsid w:val="00DA2752"/>
    <w:rsid w:val="00DA53B9"/>
    <w:rsid w:val="00DD1193"/>
    <w:rsid w:val="00DD3AB5"/>
    <w:rsid w:val="00DD49F0"/>
    <w:rsid w:val="00DE1C50"/>
    <w:rsid w:val="00DE235D"/>
    <w:rsid w:val="00DE2E09"/>
    <w:rsid w:val="00DE3561"/>
    <w:rsid w:val="00DF0383"/>
    <w:rsid w:val="00DF4EAD"/>
    <w:rsid w:val="00E127E6"/>
    <w:rsid w:val="00E13D69"/>
    <w:rsid w:val="00E209B5"/>
    <w:rsid w:val="00E2230F"/>
    <w:rsid w:val="00E23481"/>
    <w:rsid w:val="00E32A4A"/>
    <w:rsid w:val="00E3555A"/>
    <w:rsid w:val="00E44A4B"/>
    <w:rsid w:val="00E51D43"/>
    <w:rsid w:val="00E54B8E"/>
    <w:rsid w:val="00E627AD"/>
    <w:rsid w:val="00E63D76"/>
    <w:rsid w:val="00E65EAA"/>
    <w:rsid w:val="00E74CBF"/>
    <w:rsid w:val="00E8160F"/>
    <w:rsid w:val="00E82F79"/>
    <w:rsid w:val="00E838FE"/>
    <w:rsid w:val="00E8727C"/>
    <w:rsid w:val="00E94E68"/>
    <w:rsid w:val="00E96FD0"/>
    <w:rsid w:val="00EA1FB9"/>
    <w:rsid w:val="00EA26CC"/>
    <w:rsid w:val="00EA3257"/>
    <w:rsid w:val="00EA3AEC"/>
    <w:rsid w:val="00EB12BF"/>
    <w:rsid w:val="00EB4BE7"/>
    <w:rsid w:val="00EC36E1"/>
    <w:rsid w:val="00EC5002"/>
    <w:rsid w:val="00EC6E06"/>
    <w:rsid w:val="00ED1C2B"/>
    <w:rsid w:val="00EE0907"/>
    <w:rsid w:val="00EE1099"/>
    <w:rsid w:val="00EE74E4"/>
    <w:rsid w:val="00EF24AA"/>
    <w:rsid w:val="00F17515"/>
    <w:rsid w:val="00F26535"/>
    <w:rsid w:val="00F33C70"/>
    <w:rsid w:val="00F34E23"/>
    <w:rsid w:val="00F40826"/>
    <w:rsid w:val="00F504CB"/>
    <w:rsid w:val="00F568A2"/>
    <w:rsid w:val="00F66ACC"/>
    <w:rsid w:val="00F7153B"/>
    <w:rsid w:val="00F77F34"/>
    <w:rsid w:val="00F821B5"/>
    <w:rsid w:val="00FA2642"/>
    <w:rsid w:val="00FA2C17"/>
    <w:rsid w:val="00FA3ED9"/>
    <w:rsid w:val="00FB53C5"/>
    <w:rsid w:val="00FC1EA5"/>
    <w:rsid w:val="00FC75A9"/>
    <w:rsid w:val="00FD0380"/>
    <w:rsid w:val="00FD1779"/>
    <w:rsid w:val="00FE226E"/>
    <w:rsid w:val="00FE2F76"/>
    <w:rsid w:val="00FF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3505EA"/>
  <w15:chartTrackingRefBased/>
  <w15:docId w15:val="{E28FD3EC-C966-4D9E-A0CC-9D7A7B91D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5570"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CF557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rsid w:val="00CA4B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A4BB6"/>
    <w:rPr>
      <w:rFonts w:ascii="Segoe UI" w:hAnsi="Segoe UI" w:cs="Segoe UI"/>
      <w:sz w:val="18"/>
      <w:szCs w:val="18"/>
    </w:rPr>
  </w:style>
  <w:style w:type="character" w:styleId="CommentReference">
    <w:name w:val="annotation reference"/>
    <w:rsid w:val="00F77F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F77F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77F34"/>
  </w:style>
  <w:style w:type="paragraph" w:styleId="CommentSubject">
    <w:name w:val="annotation subject"/>
    <w:basedOn w:val="CommentText"/>
    <w:next w:val="CommentText"/>
    <w:link w:val="CommentSubjectChar"/>
    <w:rsid w:val="00F77F34"/>
    <w:rPr>
      <w:b/>
      <w:bCs/>
    </w:rPr>
  </w:style>
  <w:style w:type="character" w:customStyle="1" w:styleId="CommentSubjectChar">
    <w:name w:val="Comment Subject Char"/>
    <w:link w:val="CommentSubject"/>
    <w:rsid w:val="00F77F34"/>
    <w:rPr>
      <w:b/>
      <w:bCs/>
    </w:rPr>
  </w:style>
  <w:style w:type="paragraph" w:styleId="Header">
    <w:name w:val="header"/>
    <w:basedOn w:val="Normal"/>
    <w:link w:val="HeaderChar"/>
    <w:uiPriority w:val="99"/>
    <w:rsid w:val="000361D0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0361D0"/>
    <w:rPr>
      <w:sz w:val="24"/>
      <w:szCs w:val="24"/>
    </w:rPr>
  </w:style>
  <w:style w:type="paragraph" w:styleId="Footer">
    <w:name w:val="footer"/>
    <w:basedOn w:val="Normal"/>
    <w:link w:val="FooterChar"/>
    <w:rsid w:val="000361D0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rsid w:val="000361D0"/>
    <w:rPr>
      <w:sz w:val="24"/>
      <w:szCs w:val="24"/>
    </w:rPr>
  </w:style>
  <w:style w:type="paragraph" w:styleId="Revision">
    <w:name w:val="Revision"/>
    <w:hidden/>
    <w:uiPriority w:val="99"/>
    <w:semiHidden/>
    <w:rsid w:val="00FD1779"/>
    <w:rPr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71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CFF39-1D47-40BE-AE47-B7598B9F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908</Words>
  <Characters>5177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LK</Company>
  <LinksUpToDate>false</LinksUpToDate>
  <CharactersWithSpaces>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Jurgita.margiene</dc:creator>
  <cp:keywords/>
  <cp:lastModifiedBy>Windows User</cp:lastModifiedBy>
  <cp:revision>4</cp:revision>
  <cp:lastPrinted>2021-07-23T07:04:00Z</cp:lastPrinted>
  <dcterms:created xsi:type="dcterms:W3CDTF">2025-10-06T10:19:00Z</dcterms:created>
  <dcterms:modified xsi:type="dcterms:W3CDTF">2025-10-06T10:20:00Z</dcterms:modified>
</cp:coreProperties>
</file>